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55A9F" w14:textId="77777777" w:rsidR="00BA0F3A" w:rsidRDefault="00E07D0A" w:rsidP="00723E6C">
      <w:pPr>
        <w:ind w:right="-1"/>
        <w:jc w:val="center"/>
      </w:pPr>
      <w:r>
        <w:rPr>
          <w:noProof/>
        </w:rPr>
        <w:drawing>
          <wp:inline distT="0" distB="0" distL="0" distR="0" wp14:anchorId="073E2438" wp14:editId="76002632">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1DD28105" w14:textId="77777777" w:rsidR="00E07D0A" w:rsidRDefault="00E07D0A" w:rsidP="00134E4F"/>
    <w:p w14:paraId="2FAC6F04" w14:textId="77777777" w:rsidR="00E07D0A" w:rsidRDefault="00DE4CFA" w:rsidP="00134E4F">
      <w:r>
        <w:rPr>
          <w:noProof/>
        </w:rPr>
        <mc:AlternateContent>
          <mc:Choice Requires="wps">
            <w:drawing>
              <wp:inline distT="0" distB="0" distL="0" distR="0" wp14:anchorId="7EC652A8" wp14:editId="195DF909">
                <wp:extent cx="6304280" cy="1732280"/>
                <wp:effectExtent l="5715" t="5080" r="5080" b="571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54F08AD4" w14:textId="77777777" w:rsidR="00027D68" w:rsidRPr="001C3B59" w:rsidRDefault="00027D68"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2B0ADA8F" w14:textId="77777777" w:rsidR="00027D68" w:rsidRDefault="00027D68"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5A6F56DF" w14:textId="77777777" w:rsidR="00027D68" w:rsidRDefault="00027D68" w:rsidP="00723E6C">
                            <w:pPr>
                              <w:pStyle w:val="Corpotesto"/>
                              <w:shd w:val="clear" w:color="auto" w:fill="C0504D"/>
                              <w:ind w:right="1341"/>
                              <w:jc w:val="center"/>
                              <w:rPr>
                                <w:b/>
                                <w:color w:val="FFFFFF"/>
                                <w:sz w:val="56"/>
                                <w:szCs w:val="56"/>
                              </w:rPr>
                            </w:pPr>
                          </w:p>
                          <w:p w14:paraId="7C648851" w14:textId="77777777" w:rsidR="00027D68" w:rsidRPr="00993AEE" w:rsidRDefault="00027D68" w:rsidP="00723E6C">
                            <w:pPr>
                              <w:pStyle w:val="Corpotesto"/>
                              <w:shd w:val="clear" w:color="auto" w:fill="C0504D"/>
                              <w:ind w:right="-86"/>
                              <w:jc w:val="center"/>
                              <w:rPr>
                                <w:b/>
                                <w:color w:val="FFFFFF"/>
                                <w:sz w:val="44"/>
                                <w:szCs w:val="44"/>
                              </w:rPr>
                            </w:pPr>
                            <w:r>
                              <w:rPr>
                                <w:b/>
                                <w:color w:val="FFFFFF"/>
                                <w:sz w:val="44"/>
                                <w:szCs w:val="44"/>
                              </w:rPr>
                              <w:t>CLASSE III L1</w:t>
                            </w:r>
                          </w:p>
                          <w:p w14:paraId="37CE8D6D" w14:textId="77777777" w:rsidR="00027D68" w:rsidRPr="00993AEE" w:rsidRDefault="00027D68" w:rsidP="00723E6C">
                            <w:pPr>
                              <w:shd w:val="clear" w:color="auto" w:fill="C0504D"/>
                              <w:spacing w:after="0"/>
                              <w:ind w:right="1341"/>
                              <w:jc w:val="center"/>
                              <w:rPr>
                                <w:rFonts w:ascii="Times New Roman" w:hAnsi="Times New Roman" w:cs="Times New Roman"/>
                                <w:b/>
                                <w:color w:val="FFFFFF"/>
                                <w:sz w:val="44"/>
                                <w:szCs w:val="44"/>
                              </w:rPr>
                            </w:pPr>
                          </w:p>
                          <w:p w14:paraId="0A146E23" w14:textId="77777777" w:rsidR="00027D68" w:rsidRDefault="00027D68"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7EC652A8"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14:paraId="54F08AD4" w14:textId="77777777" w:rsidR="00027D68" w:rsidRPr="001C3B59" w:rsidRDefault="00027D68"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2B0ADA8F" w14:textId="77777777" w:rsidR="00027D68" w:rsidRDefault="00027D68"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5A6F56DF" w14:textId="77777777" w:rsidR="00027D68" w:rsidRDefault="00027D68" w:rsidP="00723E6C">
                      <w:pPr>
                        <w:pStyle w:val="Corpotesto"/>
                        <w:shd w:val="clear" w:color="auto" w:fill="C0504D"/>
                        <w:ind w:right="1341"/>
                        <w:jc w:val="center"/>
                        <w:rPr>
                          <w:b/>
                          <w:color w:val="FFFFFF"/>
                          <w:sz w:val="56"/>
                          <w:szCs w:val="56"/>
                        </w:rPr>
                      </w:pPr>
                    </w:p>
                    <w:p w14:paraId="7C648851" w14:textId="77777777" w:rsidR="00027D68" w:rsidRPr="00993AEE" w:rsidRDefault="00027D68" w:rsidP="00723E6C">
                      <w:pPr>
                        <w:pStyle w:val="Corpotesto"/>
                        <w:shd w:val="clear" w:color="auto" w:fill="C0504D"/>
                        <w:ind w:right="-86"/>
                        <w:jc w:val="center"/>
                        <w:rPr>
                          <w:b/>
                          <w:color w:val="FFFFFF"/>
                          <w:sz w:val="44"/>
                          <w:szCs w:val="44"/>
                        </w:rPr>
                      </w:pPr>
                      <w:r>
                        <w:rPr>
                          <w:b/>
                          <w:color w:val="FFFFFF"/>
                          <w:sz w:val="44"/>
                          <w:szCs w:val="44"/>
                        </w:rPr>
                        <w:t>CLASSE III L1</w:t>
                      </w:r>
                    </w:p>
                    <w:p w14:paraId="37CE8D6D" w14:textId="77777777" w:rsidR="00027D68" w:rsidRPr="00993AEE" w:rsidRDefault="00027D68" w:rsidP="00723E6C">
                      <w:pPr>
                        <w:shd w:val="clear" w:color="auto" w:fill="C0504D"/>
                        <w:spacing w:after="0"/>
                        <w:ind w:right="1341"/>
                        <w:jc w:val="center"/>
                        <w:rPr>
                          <w:rFonts w:ascii="Times New Roman" w:hAnsi="Times New Roman" w:cs="Times New Roman"/>
                          <w:b/>
                          <w:color w:val="FFFFFF"/>
                          <w:sz w:val="44"/>
                          <w:szCs w:val="44"/>
                        </w:rPr>
                      </w:pPr>
                    </w:p>
                    <w:p w14:paraId="0A146E23" w14:textId="77777777" w:rsidR="00027D68" w:rsidRDefault="00027D68"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052BA9E6" w14:textId="77777777" w:rsidR="00E07D0A" w:rsidRDefault="00E07D0A" w:rsidP="00134E4F"/>
    <w:p w14:paraId="77218DEE" w14:textId="77777777" w:rsidR="00134E4F" w:rsidRDefault="00DE4CFA" w:rsidP="00134E4F">
      <w:r>
        <w:rPr>
          <w:noProof/>
        </w:rPr>
        <mc:AlternateContent>
          <mc:Choice Requires="wps">
            <w:drawing>
              <wp:inline distT="0" distB="0" distL="0" distR="0" wp14:anchorId="45278771" wp14:editId="1883C43C">
                <wp:extent cx="6303645" cy="371475"/>
                <wp:effectExtent l="5715" t="13970" r="571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296CAC81" w14:textId="77777777" w:rsidR="00027D68" w:rsidRPr="00D844D2" w:rsidRDefault="00027D68"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45278771"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14:paraId="296CAC81" w14:textId="77777777" w:rsidR="00027D68" w:rsidRPr="00D844D2" w:rsidRDefault="00027D68"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5D4ED833" w14:textId="77777777" w:rsidR="00134E4F" w:rsidRDefault="00134E4F" w:rsidP="00134E4F"/>
    <w:p w14:paraId="34C8F65E" w14:textId="77777777" w:rsidR="00926E11" w:rsidRDefault="00DE4CFA"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14:anchorId="120BDE88" wp14:editId="6C64CBBD">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4EC567"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1CA045D3" w14:textId="77777777" w:rsidR="00993AEE" w:rsidRDefault="00926E11" w:rsidP="00723E6C">
      <w:r w:rsidRPr="00926E11">
        <w:rPr>
          <w:rFonts w:ascii="Times New Roman" w:hAnsi="Times New Roman" w:cs="Times New Roman"/>
          <w:b/>
          <w:i/>
          <w:color w:val="C0504D" w:themeColor="accent2"/>
          <w:sz w:val="36"/>
          <w:szCs w:val="36"/>
        </w:rPr>
        <w:t>LICEO</w:t>
      </w:r>
      <w:r w:rsidR="008C28A3">
        <w:rPr>
          <w:rFonts w:ascii="Times New Roman" w:hAnsi="Times New Roman" w:cs="Times New Roman"/>
          <w:color w:val="C0504D" w:themeColor="accent2"/>
          <w:sz w:val="36"/>
          <w:szCs w:val="36"/>
        </w:rPr>
        <w:t xml:space="preserve"> </w:t>
      </w:r>
      <w:r w:rsidR="008C28A3" w:rsidRPr="008C28A3">
        <w:rPr>
          <w:rFonts w:ascii="Times New Roman" w:hAnsi="Times New Roman" w:cs="Times New Roman"/>
          <w:b/>
          <w:i/>
          <w:color w:val="C0504D" w:themeColor="accent2"/>
          <w:sz w:val="36"/>
          <w:szCs w:val="36"/>
        </w:rPr>
        <w:t>LINGUISTICO</w:t>
      </w:r>
    </w:p>
    <w:p w14:paraId="4BA362AE" w14:textId="77777777"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14:paraId="560D7B6F" w14:textId="77777777" w:rsidR="00530266" w:rsidRDefault="00530266" w:rsidP="00723E6C">
      <w:pPr>
        <w:rPr>
          <w:rFonts w:ascii="Times New Roman" w:hAnsi="Times New Roman" w:cs="Times New Roman"/>
          <w:b/>
          <w:i/>
          <w:color w:val="C0504D" w:themeColor="accent2"/>
          <w:sz w:val="36"/>
          <w:szCs w:val="36"/>
        </w:rPr>
      </w:pPr>
    </w:p>
    <w:p w14:paraId="5E454370" w14:textId="77777777" w:rsidR="00530266" w:rsidRDefault="00DE4CFA"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14:anchorId="71E904AC" wp14:editId="136533CC">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780F0B"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22391208" w14:textId="77777777" w:rsidR="00530266" w:rsidRPr="0053026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8C28A3">
        <w:rPr>
          <w:rFonts w:ascii="Times New Roman" w:hAnsi="Times New Roman" w:cs="Times New Roman"/>
          <w:b/>
          <w:i/>
          <w:color w:val="C0504D" w:themeColor="accent2"/>
          <w:sz w:val="36"/>
          <w:szCs w:val="36"/>
        </w:rPr>
        <w:t xml:space="preserve"> LORENZA DI LELLO</w:t>
      </w:r>
    </w:p>
    <w:p w14:paraId="0275776E" w14:textId="77777777" w:rsidR="00530266" w:rsidRDefault="00530266" w:rsidP="00723E6C"/>
    <w:p w14:paraId="6F73651D" w14:textId="77777777"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38FB058B" w14:textId="77777777" w:rsidR="0089305E" w:rsidRDefault="00DE4CFA"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14:anchorId="2C80CF95" wp14:editId="64A862FD">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2347C5"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proofErr w:type="spellStart"/>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roofErr w:type="spellEnd"/>
      <w:r w:rsidR="0089305E">
        <w:rPr>
          <w:rFonts w:ascii="Times New Roman" w:hAnsi="Times New Roman" w:cs="Times New Roman"/>
          <w:b/>
          <w:i/>
          <w:color w:val="C0504D" w:themeColor="accent2"/>
          <w:sz w:val="36"/>
          <w:szCs w:val="36"/>
        </w:rPr>
        <w:t>@</w:t>
      </w:r>
    </w:p>
    <w:p w14:paraId="11108795" w14:textId="77777777" w:rsidR="0089305E" w:rsidRDefault="0089305E" w:rsidP="00723E6C">
      <w:pPr>
        <w:spacing w:after="0"/>
        <w:rPr>
          <w:rFonts w:ascii="Times New Roman" w:hAnsi="Times New Roman" w:cs="Times New Roman"/>
          <w:bCs/>
          <w:color w:val="C00000"/>
          <w:sz w:val="24"/>
          <w:szCs w:val="24"/>
        </w:rPr>
      </w:pPr>
    </w:p>
    <w:p w14:paraId="422E09B0" w14:textId="77777777"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7B36855E" w14:textId="77777777"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w:t>
      </w:r>
      <w:r w:rsidR="008C28A3">
        <w:rPr>
          <w:rFonts w:ascii="Times New Roman" w:hAnsi="Times New Roman"/>
          <w:sz w:val="24"/>
          <w:szCs w:val="24"/>
        </w:rPr>
        <w:t xml:space="preserve"> </w:t>
      </w:r>
      <w:r w:rsidR="004853E6" w:rsidRPr="00D844D2">
        <w:rPr>
          <w:rFonts w:ascii="Times New Roman" w:hAnsi="Times New Roman"/>
          <w:sz w:val="24"/>
          <w:szCs w:val="24"/>
        </w:rPr>
        <w:t>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8C28A3">
        <w:rPr>
          <w:rFonts w:ascii="Times New Roman" w:hAnsi="Times New Roman"/>
          <w:sz w:val="24"/>
          <w:szCs w:val="24"/>
        </w:rPr>
        <w:t xml:space="preserve">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75A75E95" w14:textId="77777777"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30E468A6"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14:paraId="458F7F26"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14:paraId="2D0D9C4A" w14:textId="77777777"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 xml:space="preserve">possedere una serie di convinzioni positive su </w:t>
      </w:r>
      <w:proofErr w:type="gramStart"/>
      <w:r w:rsidRPr="00796FBF">
        <w:rPr>
          <w:rFonts w:ascii="Times New Roman" w:hAnsi="Times New Roman"/>
          <w:sz w:val="24"/>
          <w:szCs w:val="24"/>
        </w:rPr>
        <w:t>se</w:t>
      </w:r>
      <w:proofErr w:type="gramEnd"/>
      <w:r w:rsidRPr="00796FBF">
        <w:rPr>
          <w:rFonts w:ascii="Times New Roman" w:hAnsi="Times New Roman"/>
          <w:sz w:val="24"/>
          <w:szCs w:val="24"/>
        </w:rPr>
        <w:t xml:space="preserve"> stesso e sull’apprendimento</w:t>
      </w:r>
    </w:p>
    <w:p w14:paraId="7E31814B" w14:textId="77777777"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14:paraId="4C3A2636"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6DD8CB24"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14:paraId="30F62901"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6E8FC7D4"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1CF20043"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0B00C1B7" w14:textId="77777777"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371445E0" w14:textId="77777777" w:rsidR="00796FBF" w:rsidRDefault="00796FBF" w:rsidP="00723E6C">
      <w:pPr>
        <w:spacing w:after="0"/>
        <w:ind w:right="-1"/>
        <w:jc w:val="both"/>
        <w:rPr>
          <w:rFonts w:ascii="Times New Roman" w:hAnsi="Times New Roman"/>
          <w:sz w:val="24"/>
          <w:szCs w:val="24"/>
        </w:rPr>
      </w:pPr>
    </w:p>
    <w:p w14:paraId="1FC9654A" w14:textId="77777777"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w:t>
      </w:r>
      <w:r w:rsidR="008C28A3">
        <w:rPr>
          <w:rFonts w:ascii="Times New Roman" w:hAnsi="Times New Roman"/>
          <w:sz w:val="24"/>
          <w:szCs w:val="24"/>
        </w:rPr>
        <w:t>ficiente motivazione sono legate</w:t>
      </w:r>
      <w:r w:rsidRPr="00796FBF">
        <w:rPr>
          <w:rFonts w:ascii="Times New Roman" w:hAnsi="Times New Roman"/>
          <w:sz w:val="24"/>
          <w:szCs w:val="24"/>
        </w:rPr>
        <w:t xml:space="preserve"> a tre ordini di fattori</w:t>
      </w:r>
      <w:r w:rsidR="00796FBF">
        <w:rPr>
          <w:rFonts w:ascii="Times New Roman" w:hAnsi="Times New Roman"/>
          <w:sz w:val="24"/>
          <w:szCs w:val="24"/>
        </w:rPr>
        <w:t>:</w:t>
      </w:r>
    </w:p>
    <w:p w14:paraId="0C3F833B" w14:textId="77777777"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7B9A1C83"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6244C2A0"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02EB69D7" w14:textId="77777777" w:rsidR="00444569" w:rsidRPr="00EB06F5" w:rsidRDefault="00DE4CFA"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6912" behindDoc="0" locked="0" layoutInCell="1" allowOverlap="1" wp14:anchorId="2AEA7847" wp14:editId="0014F2A5">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85C13E"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14:paraId="1C481E4C"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14:paraId="15BEFE24"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14:paraId="5B285BDB"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14:paraId="3658C3EA" w14:textId="77777777"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14:paraId="0660BC4E" w14:textId="77777777"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14:paraId="4824BD13" w14:textId="77777777"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lastRenderedPageBreak/>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14:paraId="44765958" w14:textId="77777777"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14:paraId="0B4E5DD6" w14:textId="77777777"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14:paraId="58729E8D" w14:textId="77777777" w:rsidR="00893099" w:rsidRPr="0097137B" w:rsidRDefault="00893099" w:rsidP="004417F3">
      <w:pPr>
        <w:numPr>
          <w:ilvl w:val="0"/>
          <w:numId w:val="6"/>
        </w:numPr>
        <w:spacing w:after="120"/>
        <w:ind w:left="284" w:hanging="284"/>
        <w:rPr>
          <w:rFonts w:ascii="Times New Roman" w:hAnsi="Times New Roman" w:cs="Times New Roman"/>
          <w:sz w:val="20"/>
        </w:rPr>
      </w:pPr>
      <w:proofErr w:type="spellStart"/>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roofErr w:type="spellEnd"/>
    </w:p>
    <w:p w14:paraId="40396FD3"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14:paraId="7683BB01" w14:textId="77777777"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14:paraId="36AA0EE6" w14:textId="77777777"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14:paraId="350A5902"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14:paraId="69057831"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14:paraId="11E0E12C"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14:paraId="7B2B01A3" w14:textId="77777777"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008C28A3">
        <w:rPr>
          <w:rFonts w:ascii="Times New Roman" w:hAnsi="Times New Roman" w:cs="Times New Roman"/>
          <w:sz w:val="20"/>
        </w:rPr>
        <w:t xml:space="preserve"> </w:t>
      </w:r>
      <w:proofErr w:type="spellStart"/>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Pr="0097137B">
        <w:rPr>
          <w:rFonts w:ascii="Times New Roman" w:hAnsi="Times New Roman" w:cs="Times New Roman"/>
          <w:sz w:val="20"/>
        </w:rPr>
        <w:t>.</w:t>
      </w:r>
    </w:p>
    <w:p w14:paraId="3BEAD44F"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14:paraId="3ADFAB8C"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o PROPOSTI</w:t>
      </w:r>
      <w:r w:rsidR="008C28A3">
        <w:rPr>
          <w:rFonts w:ascii="Times New Roman" w:hAnsi="Times New Roman" w:cs="Times New Roman"/>
          <w:sz w:val="20"/>
        </w:rPr>
        <w:t xml:space="preserve"> </w:t>
      </w:r>
      <w:r w:rsidR="003E64F2" w:rsidRPr="0097137B">
        <w:rPr>
          <w:rFonts w:ascii="Times New Roman" w:hAnsi="Times New Roman" w:cs="Times New Roman"/>
          <w:sz w:val="20"/>
        </w:rPr>
        <w:t>dal</w:t>
      </w:r>
      <w:r w:rsidR="008C28A3">
        <w:rPr>
          <w:rFonts w:ascii="Times New Roman" w:hAnsi="Times New Roman" w:cs="Times New Roman"/>
          <w:sz w:val="20"/>
        </w:rPr>
        <w:t xml:space="preserve"> </w:t>
      </w:r>
      <w:proofErr w:type="spellStart"/>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003E64F2" w:rsidRPr="0097137B">
        <w:rPr>
          <w:rFonts w:ascii="Times New Roman" w:hAnsi="Times New Roman" w:cs="Times New Roman"/>
          <w:sz w:val="20"/>
        </w:rPr>
        <w:t>.</w:t>
      </w:r>
    </w:p>
    <w:p w14:paraId="31C4F353"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14:paraId="6BB78C58"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14:paraId="7B8FF9F6"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14:paraId="5D754515"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14:paraId="76E81410" w14:textId="77777777"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14:paraId="4056970F"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14:paraId="54EDEDFE" w14:textId="77777777"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14:paraId="46D0176B" w14:textId="77777777"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14:paraId="381F3E29" w14:textId="77777777"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14:paraId="21A08004" w14:textId="77777777"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14:paraId="255BDA1E" w14:textId="77777777"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14:paraId="4FCB815F" w14:textId="77777777"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14:paraId="4D2EF67F" w14:textId="77777777"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14:paraId="1DB34FF0" w14:textId="77777777"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14:paraId="030E6FF3" w14:textId="77777777"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14:paraId="5BE974DF" w14:textId="77777777"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14:paraId="263586AD" w14:textId="77777777"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97137B">
        <w:rPr>
          <w:rFonts w:ascii="Times New Roman" w:hAnsi="Times New Roman"/>
          <w:b/>
          <w:bCs/>
          <w:szCs w:val="24"/>
        </w:rPr>
        <w:t>DaD</w:t>
      </w:r>
      <w:proofErr w:type="spellEnd"/>
    </w:p>
    <w:p w14:paraId="6E7C6865" w14:textId="77777777"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14:paraId="35BDEAD2" w14:textId="77777777"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14:paraId="51E64524" w14:textId="77777777"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14:paraId="09F76187" w14:textId="77777777"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DE4CFA">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88960" behindDoc="0" locked="0" layoutInCell="1" allowOverlap="1" wp14:anchorId="3EAD55EB" wp14:editId="1AC5F822">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DD9A3C"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14:paraId="72653DA6" w14:textId="77777777" w:rsidR="00BB6C46" w:rsidRDefault="00BB6C46" w:rsidP="003A6D38">
      <w:pPr>
        <w:ind w:left="-709"/>
        <w:rPr>
          <w:rFonts w:ascii="Times New Roman" w:hAnsi="Times New Roman" w:cs="Times New Roman"/>
          <w:b/>
          <w:i/>
          <w:color w:val="C0504D" w:themeColor="accent2"/>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14"/>
        <w:gridCol w:w="4961"/>
      </w:tblGrid>
      <w:tr w:rsidR="0052002F" w:rsidRPr="008328C9" w14:paraId="0071964C" w14:textId="77777777" w:rsidTr="004C17CE">
        <w:trPr>
          <w:trHeight w:val="489"/>
        </w:trPr>
        <w:tc>
          <w:tcPr>
            <w:tcW w:w="1418" w:type="dxa"/>
            <w:shd w:val="clear" w:color="auto" w:fill="auto"/>
          </w:tcPr>
          <w:p w14:paraId="30FAFFB1" w14:textId="77777777" w:rsidR="0052002F" w:rsidRDefault="0052002F" w:rsidP="00C5258B">
            <w:pPr>
              <w:spacing w:after="0"/>
              <w:rPr>
                <w:rFonts w:ascii="Times New Roman" w:hAnsi="Times New Roman"/>
                <w:b/>
                <w:color w:val="C0504D" w:themeColor="accent2"/>
                <w:sz w:val="20"/>
                <w:szCs w:val="20"/>
              </w:rPr>
            </w:pPr>
          </w:p>
          <w:p w14:paraId="283002D8" w14:textId="77777777" w:rsidR="0052002F" w:rsidRPr="0026760A" w:rsidRDefault="0052002F"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1559" w:type="dxa"/>
            <w:shd w:val="clear" w:color="auto" w:fill="auto"/>
            <w:vAlign w:val="center"/>
          </w:tcPr>
          <w:p w14:paraId="54E9CE44" w14:textId="77777777"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1814" w:type="dxa"/>
            <w:shd w:val="clear" w:color="auto" w:fill="auto"/>
            <w:vAlign w:val="center"/>
          </w:tcPr>
          <w:p w14:paraId="289AF094" w14:textId="77777777"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4961" w:type="dxa"/>
          </w:tcPr>
          <w:p w14:paraId="5B0C2A7E" w14:textId="77777777" w:rsidR="0052002F" w:rsidRDefault="0052002F" w:rsidP="0052002F">
            <w:pPr>
              <w:spacing w:after="0" w:line="360" w:lineRule="auto"/>
              <w:jc w:val="center"/>
              <w:rPr>
                <w:rFonts w:ascii="Times New Roman" w:hAnsi="Times New Roman"/>
                <w:b/>
                <w:color w:val="C0504D" w:themeColor="accent2"/>
                <w:sz w:val="20"/>
                <w:szCs w:val="20"/>
              </w:rPr>
            </w:pPr>
          </w:p>
          <w:p w14:paraId="7CC6FD9C" w14:textId="77777777" w:rsidR="0052002F" w:rsidRDefault="0052002F" w:rsidP="0052002F">
            <w:pPr>
              <w:spacing w:after="0" w:line="36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CONTINUITA’</w:t>
            </w:r>
          </w:p>
          <w:p w14:paraId="78FC41B4" w14:textId="77777777" w:rsidR="0052002F" w:rsidRPr="0052002F" w:rsidRDefault="0052002F" w:rsidP="0052002F">
            <w:pPr>
              <w:pStyle w:val="Nessunaspaziatura"/>
              <w:rPr>
                <w:b/>
              </w:rPr>
            </w:pPr>
          </w:p>
        </w:tc>
      </w:tr>
      <w:tr w:rsidR="0052002F" w:rsidRPr="008328C9" w14:paraId="28AC49A6" w14:textId="77777777" w:rsidTr="004C17CE">
        <w:trPr>
          <w:trHeight w:val="376"/>
        </w:trPr>
        <w:tc>
          <w:tcPr>
            <w:tcW w:w="1418" w:type="dxa"/>
            <w:shd w:val="clear" w:color="auto" w:fill="auto"/>
          </w:tcPr>
          <w:p w14:paraId="209F977C"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A 11</w:t>
            </w:r>
          </w:p>
        </w:tc>
        <w:tc>
          <w:tcPr>
            <w:tcW w:w="1559" w:type="dxa"/>
            <w:shd w:val="clear" w:color="auto" w:fill="auto"/>
          </w:tcPr>
          <w:p w14:paraId="25833A87"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DI LELLO LORENZA</w:t>
            </w:r>
          </w:p>
        </w:tc>
        <w:tc>
          <w:tcPr>
            <w:tcW w:w="1814" w:type="dxa"/>
            <w:shd w:val="clear" w:color="auto" w:fill="auto"/>
          </w:tcPr>
          <w:p w14:paraId="36692127"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ITALIANO</w:t>
            </w:r>
          </w:p>
        </w:tc>
        <w:tc>
          <w:tcPr>
            <w:tcW w:w="4961" w:type="dxa"/>
          </w:tcPr>
          <w:p w14:paraId="7A2997AA" w14:textId="77777777" w:rsidR="0052002F" w:rsidRPr="001B1F62" w:rsidRDefault="001B1F62" w:rsidP="00BB6C46">
            <w:pPr>
              <w:rPr>
                <w:rFonts w:ascii="Times New Roman" w:hAnsi="Times New Roman" w:cs="Times New Roman"/>
                <w:b/>
                <w:sz w:val="20"/>
                <w:szCs w:val="20"/>
              </w:rPr>
            </w:pPr>
            <w:r w:rsidRPr="001B1F62">
              <w:rPr>
                <w:rFonts w:ascii="Times New Roman" w:hAnsi="Times New Roman" w:cs="Times New Roman"/>
                <w:b/>
                <w:sz w:val="20"/>
                <w:szCs w:val="20"/>
              </w:rPr>
              <w:t>NO</w:t>
            </w:r>
          </w:p>
        </w:tc>
      </w:tr>
      <w:tr w:rsidR="0052002F" w:rsidRPr="008328C9" w14:paraId="70BAA1A7" w14:textId="77777777" w:rsidTr="004C17CE">
        <w:trPr>
          <w:trHeight w:val="376"/>
        </w:trPr>
        <w:tc>
          <w:tcPr>
            <w:tcW w:w="1418" w:type="dxa"/>
            <w:shd w:val="clear" w:color="auto" w:fill="auto"/>
          </w:tcPr>
          <w:p w14:paraId="74922690"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A 19</w:t>
            </w:r>
          </w:p>
        </w:tc>
        <w:tc>
          <w:tcPr>
            <w:tcW w:w="1559" w:type="dxa"/>
            <w:shd w:val="clear" w:color="auto" w:fill="auto"/>
          </w:tcPr>
          <w:p w14:paraId="25DE6A89"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BOVENZI GIOVANNA</w:t>
            </w:r>
          </w:p>
        </w:tc>
        <w:tc>
          <w:tcPr>
            <w:tcW w:w="1814" w:type="dxa"/>
            <w:shd w:val="clear" w:color="auto" w:fill="auto"/>
          </w:tcPr>
          <w:p w14:paraId="60A9C5EF"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STORIA E FILOSOFIA</w:t>
            </w:r>
          </w:p>
        </w:tc>
        <w:tc>
          <w:tcPr>
            <w:tcW w:w="4961" w:type="dxa"/>
          </w:tcPr>
          <w:p w14:paraId="6C1B5C8E" w14:textId="77777777" w:rsidR="0052002F" w:rsidRPr="001B1F62" w:rsidRDefault="001B1F62" w:rsidP="00BB6C46">
            <w:pPr>
              <w:rPr>
                <w:rFonts w:ascii="Times New Roman" w:hAnsi="Times New Roman" w:cs="Times New Roman"/>
                <w:b/>
                <w:sz w:val="20"/>
                <w:szCs w:val="20"/>
              </w:rPr>
            </w:pPr>
            <w:r w:rsidRPr="001B1F62">
              <w:rPr>
                <w:rFonts w:ascii="Times New Roman" w:hAnsi="Times New Roman" w:cs="Times New Roman"/>
                <w:b/>
                <w:sz w:val="20"/>
                <w:szCs w:val="20"/>
              </w:rPr>
              <w:t>NO</w:t>
            </w:r>
          </w:p>
        </w:tc>
      </w:tr>
      <w:tr w:rsidR="0052002F" w:rsidRPr="008328C9" w14:paraId="6CCAA739" w14:textId="77777777" w:rsidTr="004C17CE">
        <w:trPr>
          <w:trHeight w:val="376"/>
        </w:trPr>
        <w:tc>
          <w:tcPr>
            <w:tcW w:w="1418" w:type="dxa"/>
            <w:shd w:val="clear" w:color="auto" w:fill="auto"/>
          </w:tcPr>
          <w:p w14:paraId="42D87D6D" w14:textId="77777777" w:rsidR="0052002F" w:rsidRPr="001F3C5D" w:rsidRDefault="001F3C5D" w:rsidP="00BB6C46">
            <w:pPr>
              <w:rPr>
                <w:rFonts w:ascii="Times New Roman" w:hAnsi="Times New Roman" w:cs="Times New Roman"/>
                <w:sz w:val="20"/>
                <w:szCs w:val="20"/>
              </w:rPr>
            </w:pPr>
            <w:r>
              <w:rPr>
                <w:rFonts w:ascii="Times New Roman" w:hAnsi="Times New Roman" w:cs="Times New Roman"/>
                <w:sz w:val="20"/>
                <w:szCs w:val="20"/>
              </w:rPr>
              <w:t>A 27</w:t>
            </w:r>
          </w:p>
        </w:tc>
        <w:tc>
          <w:tcPr>
            <w:tcW w:w="1559" w:type="dxa"/>
            <w:shd w:val="clear" w:color="auto" w:fill="auto"/>
          </w:tcPr>
          <w:p w14:paraId="06509EE2"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DEL PRETE MARIO</w:t>
            </w:r>
          </w:p>
        </w:tc>
        <w:tc>
          <w:tcPr>
            <w:tcW w:w="1814" w:type="dxa"/>
            <w:shd w:val="clear" w:color="auto" w:fill="auto"/>
          </w:tcPr>
          <w:p w14:paraId="5DEC073C"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MATEMATICA</w:t>
            </w:r>
            <w:r w:rsidR="001F3C5D" w:rsidRPr="001F3C5D">
              <w:rPr>
                <w:rFonts w:ascii="Times New Roman" w:hAnsi="Times New Roman" w:cs="Times New Roman"/>
                <w:sz w:val="20"/>
                <w:szCs w:val="20"/>
              </w:rPr>
              <w:t xml:space="preserve"> E FISICA</w:t>
            </w:r>
          </w:p>
        </w:tc>
        <w:tc>
          <w:tcPr>
            <w:tcW w:w="4961" w:type="dxa"/>
          </w:tcPr>
          <w:p w14:paraId="42DE7F69" w14:textId="13E2DD3E" w:rsidR="0052002F"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NO</w:t>
            </w:r>
          </w:p>
        </w:tc>
      </w:tr>
      <w:tr w:rsidR="0052002F" w:rsidRPr="008328C9" w14:paraId="28CAA5AE" w14:textId="77777777" w:rsidTr="004C17CE">
        <w:trPr>
          <w:trHeight w:val="376"/>
        </w:trPr>
        <w:tc>
          <w:tcPr>
            <w:tcW w:w="1418" w:type="dxa"/>
            <w:shd w:val="clear" w:color="auto" w:fill="auto"/>
          </w:tcPr>
          <w:p w14:paraId="357E2BDF"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AC 24</w:t>
            </w:r>
          </w:p>
        </w:tc>
        <w:tc>
          <w:tcPr>
            <w:tcW w:w="1559" w:type="dxa"/>
            <w:shd w:val="clear" w:color="auto" w:fill="auto"/>
          </w:tcPr>
          <w:p w14:paraId="4465CEB9"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CARDILLO DEBORA</w:t>
            </w:r>
          </w:p>
        </w:tc>
        <w:tc>
          <w:tcPr>
            <w:tcW w:w="1814" w:type="dxa"/>
            <w:shd w:val="clear" w:color="auto" w:fill="auto"/>
          </w:tcPr>
          <w:p w14:paraId="10B85857"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SPAGNOLO</w:t>
            </w:r>
          </w:p>
        </w:tc>
        <w:tc>
          <w:tcPr>
            <w:tcW w:w="4961" w:type="dxa"/>
          </w:tcPr>
          <w:p w14:paraId="0B21BFE0" w14:textId="36B85220" w:rsidR="0052002F" w:rsidRPr="001B1F62" w:rsidRDefault="0086005C" w:rsidP="00BB6C46">
            <w:pPr>
              <w:rPr>
                <w:rFonts w:ascii="Times New Roman" w:hAnsi="Times New Roman" w:cs="Times New Roman"/>
                <w:sz w:val="20"/>
                <w:szCs w:val="20"/>
              </w:rPr>
            </w:pPr>
            <w:r>
              <w:rPr>
                <w:rFonts w:ascii="Times New Roman" w:hAnsi="Times New Roman" w:cs="Times New Roman"/>
                <w:sz w:val="20"/>
                <w:szCs w:val="20"/>
              </w:rPr>
              <w:t>SI</w:t>
            </w:r>
          </w:p>
        </w:tc>
      </w:tr>
      <w:tr w:rsidR="0052002F" w:rsidRPr="008328C9" w14:paraId="3291697E" w14:textId="77777777" w:rsidTr="004C17CE">
        <w:trPr>
          <w:trHeight w:val="376"/>
        </w:trPr>
        <w:tc>
          <w:tcPr>
            <w:tcW w:w="1418" w:type="dxa"/>
            <w:shd w:val="clear" w:color="auto" w:fill="auto"/>
          </w:tcPr>
          <w:p w14:paraId="0142CB9F"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AB 24</w:t>
            </w:r>
          </w:p>
        </w:tc>
        <w:tc>
          <w:tcPr>
            <w:tcW w:w="1559" w:type="dxa"/>
            <w:shd w:val="clear" w:color="auto" w:fill="auto"/>
          </w:tcPr>
          <w:p w14:paraId="7A8A4A35" w14:textId="77777777" w:rsidR="0052002F"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MANCINI ANNARITA</w:t>
            </w:r>
          </w:p>
        </w:tc>
        <w:tc>
          <w:tcPr>
            <w:tcW w:w="1814" w:type="dxa"/>
            <w:shd w:val="clear" w:color="auto" w:fill="auto"/>
          </w:tcPr>
          <w:p w14:paraId="264DBCFB"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INGLESE</w:t>
            </w:r>
          </w:p>
        </w:tc>
        <w:tc>
          <w:tcPr>
            <w:tcW w:w="4961" w:type="dxa"/>
          </w:tcPr>
          <w:p w14:paraId="0F57B397" w14:textId="463FBCC6" w:rsidR="0052002F"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r w:rsidR="001F3C5D" w:rsidRPr="008328C9" w14:paraId="09455404" w14:textId="77777777" w:rsidTr="004C17CE">
        <w:trPr>
          <w:trHeight w:val="376"/>
        </w:trPr>
        <w:tc>
          <w:tcPr>
            <w:tcW w:w="1418" w:type="dxa"/>
            <w:shd w:val="clear" w:color="auto" w:fill="auto"/>
          </w:tcPr>
          <w:p w14:paraId="0F88E51D" w14:textId="750BF9DF" w:rsidR="001F3C5D" w:rsidRPr="001F3C5D" w:rsidRDefault="0086005C" w:rsidP="00BB6C46">
            <w:pPr>
              <w:rPr>
                <w:rFonts w:ascii="Times New Roman" w:hAnsi="Times New Roman" w:cs="Times New Roman"/>
                <w:sz w:val="20"/>
                <w:szCs w:val="20"/>
              </w:rPr>
            </w:pPr>
            <w:r>
              <w:rPr>
                <w:rFonts w:ascii="Times New Roman" w:hAnsi="Times New Roman" w:cs="Times New Roman"/>
                <w:sz w:val="20"/>
                <w:szCs w:val="20"/>
              </w:rPr>
              <w:t>AA 24</w:t>
            </w:r>
          </w:p>
        </w:tc>
        <w:tc>
          <w:tcPr>
            <w:tcW w:w="1559" w:type="dxa"/>
            <w:shd w:val="clear" w:color="auto" w:fill="auto"/>
          </w:tcPr>
          <w:p w14:paraId="11CA30F3" w14:textId="77777777" w:rsidR="001F3C5D"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MEOLI CARMELA</w:t>
            </w:r>
          </w:p>
        </w:tc>
        <w:tc>
          <w:tcPr>
            <w:tcW w:w="1814" w:type="dxa"/>
            <w:shd w:val="clear" w:color="auto" w:fill="auto"/>
          </w:tcPr>
          <w:p w14:paraId="14C4A296" w14:textId="77777777" w:rsidR="001F3C5D"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FRANCESE</w:t>
            </w:r>
          </w:p>
        </w:tc>
        <w:tc>
          <w:tcPr>
            <w:tcW w:w="4961" w:type="dxa"/>
          </w:tcPr>
          <w:p w14:paraId="569E12D5" w14:textId="4478F57F" w:rsidR="001F3C5D"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r w:rsidR="0052002F" w:rsidRPr="008328C9" w14:paraId="025425DD" w14:textId="77777777" w:rsidTr="004C17CE">
        <w:trPr>
          <w:trHeight w:val="376"/>
        </w:trPr>
        <w:tc>
          <w:tcPr>
            <w:tcW w:w="1418" w:type="dxa"/>
            <w:shd w:val="clear" w:color="auto" w:fill="auto"/>
          </w:tcPr>
          <w:p w14:paraId="43B4E0BD" w14:textId="77777777" w:rsidR="0052002F" w:rsidRPr="001F3C5D" w:rsidRDefault="00D217AC" w:rsidP="00BB6C46">
            <w:pPr>
              <w:rPr>
                <w:rFonts w:ascii="Times New Roman" w:hAnsi="Times New Roman" w:cs="Times New Roman"/>
                <w:sz w:val="20"/>
                <w:szCs w:val="20"/>
              </w:rPr>
            </w:pPr>
            <w:r>
              <w:rPr>
                <w:rFonts w:ascii="Times New Roman" w:hAnsi="Times New Roman" w:cs="Times New Roman"/>
                <w:sz w:val="20"/>
                <w:szCs w:val="20"/>
              </w:rPr>
              <w:t>A 124</w:t>
            </w:r>
          </w:p>
        </w:tc>
        <w:tc>
          <w:tcPr>
            <w:tcW w:w="1559" w:type="dxa"/>
            <w:shd w:val="clear" w:color="auto" w:fill="auto"/>
          </w:tcPr>
          <w:p w14:paraId="0D1E90D9" w14:textId="77777777" w:rsidR="0052002F" w:rsidRPr="001F3C5D" w:rsidRDefault="001B1F62" w:rsidP="001B1F62">
            <w:pPr>
              <w:rPr>
                <w:rFonts w:ascii="Times New Roman" w:hAnsi="Times New Roman" w:cs="Times New Roman"/>
                <w:sz w:val="20"/>
                <w:szCs w:val="20"/>
              </w:rPr>
            </w:pPr>
            <w:r w:rsidRPr="001F3C5D">
              <w:rPr>
                <w:rFonts w:ascii="Times New Roman" w:hAnsi="Times New Roman" w:cs="Times New Roman"/>
                <w:sz w:val="20"/>
                <w:szCs w:val="20"/>
              </w:rPr>
              <w:t>MACRI’ ELENA</w:t>
            </w:r>
          </w:p>
        </w:tc>
        <w:tc>
          <w:tcPr>
            <w:tcW w:w="1814" w:type="dxa"/>
            <w:shd w:val="clear" w:color="auto" w:fill="auto"/>
          </w:tcPr>
          <w:p w14:paraId="68A794AB"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CINESE</w:t>
            </w:r>
          </w:p>
        </w:tc>
        <w:tc>
          <w:tcPr>
            <w:tcW w:w="4961" w:type="dxa"/>
          </w:tcPr>
          <w:p w14:paraId="7FFF5B07" w14:textId="6082ED02" w:rsidR="0052002F"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NO</w:t>
            </w:r>
          </w:p>
        </w:tc>
      </w:tr>
      <w:tr w:rsidR="0052002F" w:rsidRPr="008328C9" w14:paraId="0C524644" w14:textId="77777777" w:rsidTr="004C17CE">
        <w:trPr>
          <w:trHeight w:val="376"/>
        </w:trPr>
        <w:tc>
          <w:tcPr>
            <w:tcW w:w="1418" w:type="dxa"/>
            <w:shd w:val="clear" w:color="auto" w:fill="auto"/>
          </w:tcPr>
          <w:p w14:paraId="713D4EBF" w14:textId="77777777" w:rsidR="0052002F" w:rsidRPr="001F3C5D" w:rsidRDefault="00D217AC" w:rsidP="00BB6C46">
            <w:pPr>
              <w:rPr>
                <w:rFonts w:ascii="Times New Roman" w:hAnsi="Times New Roman" w:cs="Times New Roman"/>
                <w:sz w:val="20"/>
                <w:szCs w:val="20"/>
              </w:rPr>
            </w:pPr>
            <w:r>
              <w:rPr>
                <w:rFonts w:ascii="Times New Roman" w:hAnsi="Times New Roman" w:cs="Times New Roman"/>
                <w:sz w:val="20"/>
                <w:szCs w:val="20"/>
              </w:rPr>
              <w:t>A 17</w:t>
            </w:r>
          </w:p>
        </w:tc>
        <w:tc>
          <w:tcPr>
            <w:tcW w:w="1559" w:type="dxa"/>
            <w:shd w:val="clear" w:color="auto" w:fill="auto"/>
          </w:tcPr>
          <w:p w14:paraId="5802EFD2"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VISCO FRANCESCO</w:t>
            </w:r>
          </w:p>
        </w:tc>
        <w:tc>
          <w:tcPr>
            <w:tcW w:w="1814" w:type="dxa"/>
            <w:shd w:val="clear" w:color="auto" w:fill="auto"/>
          </w:tcPr>
          <w:p w14:paraId="03B73491"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STORIA DELL’ARTE</w:t>
            </w:r>
          </w:p>
        </w:tc>
        <w:tc>
          <w:tcPr>
            <w:tcW w:w="4961" w:type="dxa"/>
          </w:tcPr>
          <w:p w14:paraId="26685A05" w14:textId="277776A6" w:rsidR="0052002F"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NO</w:t>
            </w:r>
          </w:p>
        </w:tc>
      </w:tr>
      <w:tr w:rsidR="0052002F" w:rsidRPr="008328C9" w14:paraId="6C888E45" w14:textId="77777777" w:rsidTr="004C17CE">
        <w:trPr>
          <w:trHeight w:val="376"/>
        </w:trPr>
        <w:tc>
          <w:tcPr>
            <w:tcW w:w="1418" w:type="dxa"/>
            <w:shd w:val="clear" w:color="auto" w:fill="auto"/>
          </w:tcPr>
          <w:p w14:paraId="4B5E4704"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A 50</w:t>
            </w:r>
          </w:p>
        </w:tc>
        <w:tc>
          <w:tcPr>
            <w:tcW w:w="1559" w:type="dxa"/>
            <w:shd w:val="clear" w:color="auto" w:fill="auto"/>
          </w:tcPr>
          <w:p w14:paraId="7AD733A6"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MATURO MARILENA</w:t>
            </w:r>
          </w:p>
        </w:tc>
        <w:tc>
          <w:tcPr>
            <w:tcW w:w="1814" w:type="dxa"/>
            <w:shd w:val="clear" w:color="auto" w:fill="auto"/>
          </w:tcPr>
          <w:p w14:paraId="2CE56749"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SCIENZE</w:t>
            </w:r>
          </w:p>
        </w:tc>
        <w:tc>
          <w:tcPr>
            <w:tcW w:w="4961" w:type="dxa"/>
          </w:tcPr>
          <w:p w14:paraId="77B81849" w14:textId="47419829" w:rsidR="0052002F"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r w:rsidR="0052002F" w:rsidRPr="008328C9" w14:paraId="1611C13F" w14:textId="77777777" w:rsidTr="004C17CE">
        <w:trPr>
          <w:trHeight w:val="376"/>
        </w:trPr>
        <w:tc>
          <w:tcPr>
            <w:tcW w:w="1418" w:type="dxa"/>
            <w:shd w:val="clear" w:color="auto" w:fill="auto"/>
          </w:tcPr>
          <w:p w14:paraId="4DC6E0AE"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A 48</w:t>
            </w:r>
          </w:p>
        </w:tc>
        <w:tc>
          <w:tcPr>
            <w:tcW w:w="1559" w:type="dxa"/>
            <w:shd w:val="clear" w:color="auto" w:fill="auto"/>
          </w:tcPr>
          <w:p w14:paraId="61A6578A"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GIANGIORDANO NICOLA</w:t>
            </w:r>
          </w:p>
        </w:tc>
        <w:tc>
          <w:tcPr>
            <w:tcW w:w="1814" w:type="dxa"/>
            <w:shd w:val="clear" w:color="auto" w:fill="auto"/>
          </w:tcPr>
          <w:p w14:paraId="45792B4A" w14:textId="77777777" w:rsidR="0052002F"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SCIENZE MOTORIE</w:t>
            </w:r>
          </w:p>
        </w:tc>
        <w:tc>
          <w:tcPr>
            <w:tcW w:w="4961" w:type="dxa"/>
          </w:tcPr>
          <w:p w14:paraId="547E8DC6" w14:textId="0B0E3560" w:rsidR="0052002F"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NO</w:t>
            </w:r>
          </w:p>
        </w:tc>
      </w:tr>
      <w:tr w:rsidR="008C28A3" w:rsidRPr="008328C9" w14:paraId="57F6DD4C" w14:textId="77777777" w:rsidTr="004C17CE">
        <w:trPr>
          <w:trHeight w:val="376"/>
        </w:trPr>
        <w:tc>
          <w:tcPr>
            <w:tcW w:w="1418" w:type="dxa"/>
            <w:shd w:val="clear" w:color="auto" w:fill="auto"/>
          </w:tcPr>
          <w:p w14:paraId="422F38F8" w14:textId="77777777" w:rsidR="008C28A3"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186/2003</w:t>
            </w:r>
          </w:p>
        </w:tc>
        <w:tc>
          <w:tcPr>
            <w:tcW w:w="1559" w:type="dxa"/>
            <w:shd w:val="clear" w:color="auto" w:fill="auto"/>
          </w:tcPr>
          <w:p w14:paraId="28A96CF1" w14:textId="77777777" w:rsidR="008C28A3"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GIORDANO PATRIZIA</w:t>
            </w:r>
          </w:p>
        </w:tc>
        <w:tc>
          <w:tcPr>
            <w:tcW w:w="1814" w:type="dxa"/>
            <w:shd w:val="clear" w:color="auto" w:fill="auto"/>
          </w:tcPr>
          <w:p w14:paraId="06C53425" w14:textId="77777777" w:rsidR="008C28A3"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RELIGIONE</w:t>
            </w:r>
          </w:p>
        </w:tc>
        <w:tc>
          <w:tcPr>
            <w:tcW w:w="4961" w:type="dxa"/>
          </w:tcPr>
          <w:p w14:paraId="566E13B5" w14:textId="326C279D" w:rsidR="008C28A3"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r w:rsidR="008C28A3" w:rsidRPr="008328C9" w14:paraId="679601D7" w14:textId="77777777" w:rsidTr="004C17CE">
        <w:trPr>
          <w:trHeight w:val="376"/>
        </w:trPr>
        <w:tc>
          <w:tcPr>
            <w:tcW w:w="1418" w:type="dxa"/>
            <w:shd w:val="clear" w:color="auto" w:fill="auto"/>
          </w:tcPr>
          <w:p w14:paraId="34947E95" w14:textId="77777777" w:rsidR="008C28A3" w:rsidRPr="001F3C5D" w:rsidRDefault="00D217AC" w:rsidP="00BB6C46">
            <w:pPr>
              <w:rPr>
                <w:rFonts w:ascii="Times New Roman" w:hAnsi="Times New Roman" w:cs="Times New Roman"/>
                <w:sz w:val="20"/>
                <w:szCs w:val="20"/>
              </w:rPr>
            </w:pPr>
            <w:r>
              <w:rPr>
                <w:rFonts w:ascii="Times New Roman" w:hAnsi="Times New Roman" w:cs="Times New Roman"/>
                <w:sz w:val="20"/>
                <w:szCs w:val="20"/>
              </w:rPr>
              <w:t>BB 02</w:t>
            </w:r>
          </w:p>
        </w:tc>
        <w:tc>
          <w:tcPr>
            <w:tcW w:w="1559" w:type="dxa"/>
            <w:shd w:val="clear" w:color="auto" w:fill="auto"/>
          </w:tcPr>
          <w:p w14:paraId="3FC8E907" w14:textId="77777777" w:rsidR="008C28A3"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PANCIONE NATALINA</w:t>
            </w:r>
          </w:p>
        </w:tc>
        <w:tc>
          <w:tcPr>
            <w:tcW w:w="1814" w:type="dxa"/>
            <w:shd w:val="clear" w:color="auto" w:fill="auto"/>
          </w:tcPr>
          <w:p w14:paraId="19A095A6" w14:textId="77777777" w:rsidR="008C28A3"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CONV. INGLESE</w:t>
            </w:r>
          </w:p>
        </w:tc>
        <w:tc>
          <w:tcPr>
            <w:tcW w:w="4961" w:type="dxa"/>
          </w:tcPr>
          <w:p w14:paraId="4099CE8E" w14:textId="66130547" w:rsidR="008C28A3"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r w:rsidR="008C28A3" w:rsidRPr="008328C9" w14:paraId="0F3FF0DE" w14:textId="77777777" w:rsidTr="004C17CE">
        <w:trPr>
          <w:trHeight w:val="376"/>
        </w:trPr>
        <w:tc>
          <w:tcPr>
            <w:tcW w:w="1418" w:type="dxa"/>
            <w:shd w:val="clear" w:color="auto" w:fill="auto"/>
          </w:tcPr>
          <w:p w14:paraId="00D1704C" w14:textId="77777777" w:rsidR="008C28A3" w:rsidRPr="001F3C5D" w:rsidRDefault="00D217AC" w:rsidP="00BB6C46">
            <w:pPr>
              <w:rPr>
                <w:rFonts w:ascii="Times New Roman" w:hAnsi="Times New Roman" w:cs="Times New Roman"/>
                <w:sz w:val="20"/>
                <w:szCs w:val="20"/>
              </w:rPr>
            </w:pPr>
            <w:r>
              <w:rPr>
                <w:rFonts w:ascii="Times New Roman" w:hAnsi="Times New Roman" w:cs="Times New Roman"/>
                <w:sz w:val="20"/>
                <w:szCs w:val="20"/>
              </w:rPr>
              <w:t>BC 02</w:t>
            </w:r>
          </w:p>
        </w:tc>
        <w:tc>
          <w:tcPr>
            <w:tcW w:w="1559" w:type="dxa"/>
            <w:shd w:val="clear" w:color="auto" w:fill="auto"/>
          </w:tcPr>
          <w:p w14:paraId="7DCDC941" w14:textId="77777777" w:rsidR="008C28A3"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 xml:space="preserve">WASIUCHNIK NOEMI </w:t>
            </w:r>
            <w:r>
              <w:rPr>
                <w:rFonts w:ascii="Times New Roman" w:hAnsi="Times New Roman" w:cs="Times New Roman"/>
                <w:sz w:val="20"/>
                <w:szCs w:val="20"/>
              </w:rPr>
              <w:t>CLAUDIA</w:t>
            </w:r>
          </w:p>
        </w:tc>
        <w:tc>
          <w:tcPr>
            <w:tcW w:w="1814" w:type="dxa"/>
            <w:shd w:val="clear" w:color="auto" w:fill="auto"/>
          </w:tcPr>
          <w:p w14:paraId="5AAEC4EA" w14:textId="77777777" w:rsidR="008C28A3"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 xml:space="preserve">CONV. SPAGNOLO </w:t>
            </w:r>
          </w:p>
        </w:tc>
        <w:tc>
          <w:tcPr>
            <w:tcW w:w="4961" w:type="dxa"/>
          </w:tcPr>
          <w:p w14:paraId="7DC52596" w14:textId="5DBE01C6" w:rsidR="008C28A3"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r w:rsidR="001B1F62" w:rsidRPr="008328C9" w14:paraId="552BE956" w14:textId="77777777" w:rsidTr="004C17CE">
        <w:trPr>
          <w:trHeight w:val="376"/>
        </w:trPr>
        <w:tc>
          <w:tcPr>
            <w:tcW w:w="1418" w:type="dxa"/>
            <w:shd w:val="clear" w:color="auto" w:fill="auto"/>
          </w:tcPr>
          <w:p w14:paraId="2308346A" w14:textId="46EAFF99" w:rsidR="001B1F62" w:rsidRPr="001F3C5D" w:rsidRDefault="0086005C" w:rsidP="00BB6C46">
            <w:pPr>
              <w:rPr>
                <w:rFonts w:ascii="Times New Roman" w:hAnsi="Times New Roman" w:cs="Times New Roman"/>
                <w:sz w:val="20"/>
                <w:szCs w:val="20"/>
              </w:rPr>
            </w:pPr>
            <w:r>
              <w:rPr>
                <w:rFonts w:ascii="Times New Roman" w:hAnsi="Times New Roman" w:cs="Times New Roman"/>
                <w:sz w:val="20"/>
                <w:szCs w:val="20"/>
              </w:rPr>
              <w:t>BI 02</w:t>
            </w:r>
          </w:p>
        </w:tc>
        <w:tc>
          <w:tcPr>
            <w:tcW w:w="1559" w:type="dxa"/>
            <w:shd w:val="clear" w:color="auto" w:fill="auto"/>
          </w:tcPr>
          <w:p w14:paraId="0CCF9017" w14:textId="77777777" w:rsidR="001B1F62" w:rsidRPr="001F3C5D" w:rsidRDefault="001B1F62" w:rsidP="00BB6C46">
            <w:pPr>
              <w:rPr>
                <w:rFonts w:ascii="Times New Roman" w:hAnsi="Times New Roman" w:cs="Times New Roman"/>
                <w:sz w:val="20"/>
                <w:szCs w:val="20"/>
              </w:rPr>
            </w:pPr>
          </w:p>
        </w:tc>
        <w:tc>
          <w:tcPr>
            <w:tcW w:w="1814" w:type="dxa"/>
            <w:shd w:val="clear" w:color="auto" w:fill="auto"/>
          </w:tcPr>
          <w:p w14:paraId="11D78412" w14:textId="77777777" w:rsidR="001B1F62" w:rsidRPr="001F3C5D" w:rsidRDefault="001B1F62" w:rsidP="00BB6C46">
            <w:pPr>
              <w:rPr>
                <w:rFonts w:ascii="Times New Roman" w:hAnsi="Times New Roman" w:cs="Times New Roman"/>
                <w:sz w:val="20"/>
                <w:szCs w:val="20"/>
              </w:rPr>
            </w:pPr>
            <w:r w:rsidRPr="001F3C5D">
              <w:rPr>
                <w:rFonts w:ascii="Times New Roman" w:hAnsi="Times New Roman" w:cs="Times New Roman"/>
                <w:sz w:val="20"/>
                <w:szCs w:val="20"/>
              </w:rPr>
              <w:t>CONV. CINESE</w:t>
            </w:r>
          </w:p>
        </w:tc>
        <w:tc>
          <w:tcPr>
            <w:tcW w:w="4961" w:type="dxa"/>
          </w:tcPr>
          <w:p w14:paraId="13F2657B" w14:textId="6EB408E3" w:rsidR="001B1F62" w:rsidRPr="001B1F62" w:rsidRDefault="0086005C" w:rsidP="00BB6C46">
            <w:pPr>
              <w:rPr>
                <w:rFonts w:ascii="Times New Roman" w:hAnsi="Times New Roman" w:cs="Times New Roman"/>
                <w:b/>
                <w:sz w:val="20"/>
                <w:szCs w:val="20"/>
              </w:rPr>
            </w:pPr>
            <w:r>
              <w:rPr>
                <w:rFonts w:ascii="Times New Roman" w:hAnsi="Times New Roman" w:cs="Times New Roman"/>
                <w:b/>
                <w:sz w:val="20"/>
                <w:szCs w:val="20"/>
              </w:rPr>
              <w:t>NON ANCORA NOMINATA</w:t>
            </w:r>
          </w:p>
        </w:tc>
      </w:tr>
      <w:tr w:rsidR="001B1F62" w:rsidRPr="008328C9" w14:paraId="0B1BEA46" w14:textId="77777777" w:rsidTr="004C17CE">
        <w:trPr>
          <w:trHeight w:val="376"/>
        </w:trPr>
        <w:tc>
          <w:tcPr>
            <w:tcW w:w="1418" w:type="dxa"/>
            <w:shd w:val="clear" w:color="auto" w:fill="auto"/>
          </w:tcPr>
          <w:p w14:paraId="10A3774A" w14:textId="540B1098" w:rsidR="001B1F62" w:rsidRPr="001F3C5D" w:rsidRDefault="0086005C" w:rsidP="00BB6C46">
            <w:pPr>
              <w:rPr>
                <w:rFonts w:ascii="Times New Roman" w:hAnsi="Times New Roman" w:cs="Times New Roman"/>
                <w:sz w:val="20"/>
                <w:szCs w:val="20"/>
              </w:rPr>
            </w:pPr>
            <w:r>
              <w:rPr>
                <w:rFonts w:ascii="Times New Roman" w:hAnsi="Times New Roman" w:cs="Times New Roman"/>
                <w:sz w:val="20"/>
                <w:szCs w:val="20"/>
              </w:rPr>
              <w:t>BA 02</w:t>
            </w:r>
          </w:p>
        </w:tc>
        <w:tc>
          <w:tcPr>
            <w:tcW w:w="1559" w:type="dxa"/>
            <w:shd w:val="clear" w:color="auto" w:fill="auto"/>
          </w:tcPr>
          <w:p w14:paraId="6A240CB3" w14:textId="77777777" w:rsidR="001B1F62"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RICCIARDI LUIGIA</w:t>
            </w:r>
          </w:p>
        </w:tc>
        <w:tc>
          <w:tcPr>
            <w:tcW w:w="1814" w:type="dxa"/>
            <w:shd w:val="clear" w:color="auto" w:fill="auto"/>
          </w:tcPr>
          <w:p w14:paraId="04081F6C" w14:textId="77777777" w:rsidR="001B1F62" w:rsidRPr="001F3C5D" w:rsidRDefault="001F3C5D" w:rsidP="00BB6C46">
            <w:pPr>
              <w:rPr>
                <w:rFonts w:ascii="Times New Roman" w:hAnsi="Times New Roman" w:cs="Times New Roman"/>
                <w:sz w:val="20"/>
                <w:szCs w:val="20"/>
              </w:rPr>
            </w:pPr>
            <w:r w:rsidRPr="001F3C5D">
              <w:rPr>
                <w:rFonts w:ascii="Times New Roman" w:hAnsi="Times New Roman" w:cs="Times New Roman"/>
                <w:sz w:val="20"/>
                <w:szCs w:val="20"/>
              </w:rPr>
              <w:t>CONV. FRANCESE</w:t>
            </w:r>
          </w:p>
        </w:tc>
        <w:tc>
          <w:tcPr>
            <w:tcW w:w="4961" w:type="dxa"/>
          </w:tcPr>
          <w:p w14:paraId="46AA3765" w14:textId="3F4C7987" w:rsidR="001B1F62" w:rsidRPr="001F3C5D" w:rsidRDefault="0086005C" w:rsidP="00BB6C46">
            <w:pPr>
              <w:rPr>
                <w:rFonts w:ascii="Times New Roman" w:hAnsi="Times New Roman" w:cs="Times New Roman"/>
                <w:b/>
                <w:sz w:val="20"/>
                <w:szCs w:val="20"/>
              </w:rPr>
            </w:pPr>
            <w:r>
              <w:rPr>
                <w:rFonts w:ascii="Times New Roman" w:hAnsi="Times New Roman" w:cs="Times New Roman"/>
                <w:b/>
                <w:sz w:val="20"/>
                <w:szCs w:val="20"/>
              </w:rPr>
              <w:t>SI</w:t>
            </w:r>
          </w:p>
        </w:tc>
      </w:tr>
    </w:tbl>
    <w:p w14:paraId="48F724F8" w14:textId="77777777" w:rsidR="00BB6C46" w:rsidRDefault="00DE4CFA"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1008" behindDoc="0" locked="0" layoutInCell="1" allowOverlap="1" wp14:anchorId="37CCF6B6" wp14:editId="4D216D19">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037AB3"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p>
    <w:p w14:paraId="4C521802" w14:textId="77777777"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pPr w:leftFromText="141" w:rightFromText="141" w:vertAnchor="page" w:horzAnchor="margin" w:tblpX="-72" w:tblpY="9913"/>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667193" w:rsidRPr="00CB7DC7" w14:paraId="5AFBD930" w14:textId="77777777" w:rsidTr="004C17CE">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14:paraId="046FDD5F" w14:textId="77777777" w:rsidR="00667193" w:rsidRPr="0026760A" w:rsidRDefault="00667193" w:rsidP="004C17CE">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lastRenderedPageBreak/>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8C346B" w14:textId="77777777" w:rsidR="00667193" w:rsidRPr="0026760A" w:rsidRDefault="00667193" w:rsidP="004C17CE">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7C3BB78" w14:textId="77777777" w:rsidR="00667193" w:rsidRPr="0026760A" w:rsidRDefault="00667193" w:rsidP="004C17CE">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667193" w:rsidRPr="00CB7DC7" w14:paraId="38ABA736" w14:textId="77777777" w:rsidTr="004C17CE">
        <w:trPr>
          <w:trHeight w:val="277"/>
        </w:trPr>
        <w:tc>
          <w:tcPr>
            <w:tcW w:w="1630" w:type="dxa"/>
            <w:tcBorders>
              <w:top w:val="single" w:sz="4" w:space="0" w:color="auto"/>
              <w:left w:val="single" w:sz="4" w:space="0" w:color="auto"/>
              <w:bottom w:val="single" w:sz="4" w:space="0" w:color="auto"/>
              <w:right w:val="single" w:sz="4" w:space="0" w:color="auto"/>
            </w:tcBorders>
          </w:tcPr>
          <w:p w14:paraId="0AC7E42D" w14:textId="77777777" w:rsidR="00667193" w:rsidRPr="00CB7DC7" w:rsidRDefault="00667193" w:rsidP="004C17CE">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31894EBE" w14:textId="77777777" w:rsidR="00667193" w:rsidRPr="00CB7DC7" w:rsidRDefault="00667193" w:rsidP="004C17CE">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7B9E91EE" w14:textId="77777777" w:rsidR="00667193" w:rsidRPr="00CB7DC7" w:rsidRDefault="00667193" w:rsidP="004C17CE">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0D515F89" w14:textId="77777777" w:rsidR="00667193" w:rsidRPr="00CB7DC7" w:rsidRDefault="00667193" w:rsidP="004C17CE">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05CAB8DB" w14:textId="77777777" w:rsidR="00667193" w:rsidRPr="00CB7DC7" w:rsidRDefault="00667193" w:rsidP="004C17CE">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14:paraId="4D2251DF" w14:textId="77777777" w:rsidR="00667193" w:rsidRPr="00CB7DC7" w:rsidRDefault="00667193" w:rsidP="004C17CE">
            <w:pPr>
              <w:rPr>
                <w:rFonts w:ascii="Book Antiqua" w:hAnsi="Book Antiqua"/>
                <w:sz w:val="20"/>
                <w:szCs w:val="20"/>
              </w:rPr>
            </w:pPr>
            <w:r w:rsidRPr="00CB7DC7">
              <w:rPr>
                <w:rFonts w:ascii="Book Antiqua" w:hAnsi="Book Antiqua"/>
                <w:sz w:val="20"/>
                <w:szCs w:val="20"/>
              </w:rPr>
              <w:t>F</w:t>
            </w:r>
          </w:p>
        </w:tc>
      </w:tr>
      <w:tr w:rsidR="00667193" w:rsidRPr="00CB7DC7" w14:paraId="30361F49" w14:textId="77777777" w:rsidTr="004C17CE">
        <w:trPr>
          <w:trHeight w:val="367"/>
        </w:trPr>
        <w:tc>
          <w:tcPr>
            <w:tcW w:w="1630" w:type="dxa"/>
            <w:tcBorders>
              <w:top w:val="single" w:sz="4" w:space="0" w:color="auto"/>
              <w:left w:val="single" w:sz="4" w:space="0" w:color="auto"/>
              <w:bottom w:val="single" w:sz="4" w:space="0" w:color="auto"/>
              <w:right w:val="single" w:sz="4" w:space="0" w:color="auto"/>
            </w:tcBorders>
          </w:tcPr>
          <w:p w14:paraId="2C3A9C3C" w14:textId="77777777" w:rsidR="00667193" w:rsidRPr="00CB7DC7" w:rsidRDefault="008C28A3" w:rsidP="004C17CE">
            <w:pPr>
              <w:rPr>
                <w:rFonts w:ascii="Book Antiqua" w:hAnsi="Book Antiqua"/>
                <w:sz w:val="20"/>
                <w:szCs w:val="20"/>
              </w:rPr>
            </w:pPr>
            <w:r>
              <w:rPr>
                <w:rFonts w:ascii="Book Antiqua" w:hAnsi="Book Antiqua"/>
                <w:sz w:val="20"/>
                <w:szCs w:val="20"/>
              </w:rPr>
              <w:t>6</w:t>
            </w:r>
          </w:p>
        </w:tc>
        <w:tc>
          <w:tcPr>
            <w:tcW w:w="1630" w:type="dxa"/>
            <w:tcBorders>
              <w:top w:val="single" w:sz="4" w:space="0" w:color="auto"/>
              <w:left w:val="single" w:sz="4" w:space="0" w:color="auto"/>
              <w:bottom w:val="single" w:sz="4" w:space="0" w:color="auto"/>
              <w:right w:val="single" w:sz="4" w:space="0" w:color="auto"/>
            </w:tcBorders>
          </w:tcPr>
          <w:p w14:paraId="5F886690" w14:textId="77777777" w:rsidR="00667193" w:rsidRPr="00CB7DC7" w:rsidRDefault="008C28A3" w:rsidP="004C17CE">
            <w:pPr>
              <w:rPr>
                <w:rFonts w:ascii="Book Antiqua" w:hAnsi="Book Antiqua"/>
                <w:sz w:val="20"/>
                <w:szCs w:val="20"/>
              </w:rPr>
            </w:pPr>
            <w:r w:rsidRPr="008C28A3">
              <w:rPr>
                <w:rFonts w:ascii="Book Antiqua" w:hAnsi="Book Antiqua"/>
                <w:sz w:val="20"/>
                <w:szCs w:val="20"/>
              </w:rPr>
              <w:t>17</w:t>
            </w:r>
          </w:p>
        </w:tc>
        <w:tc>
          <w:tcPr>
            <w:tcW w:w="1630" w:type="dxa"/>
            <w:tcBorders>
              <w:top w:val="single" w:sz="4" w:space="0" w:color="auto"/>
              <w:left w:val="single" w:sz="4" w:space="0" w:color="auto"/>
              <w:bottom w:val="single" w:sz="4" w:space="0" w:color="auto"/>
              <w:right w:val="single" w:sz="4" w:space="0" w:color="auto"/>
            </w:tcBorders>
          </w:tcPr>
          <w:p w14:paraId="0ED38812" w14:textId="77777777" w:rsidR="00667193" w:rsidRPr="00CB7DC7" w:rsidRDefault="00667193" w:rsidP="004C17CE">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14:paraId="6417C146" w14:textId="77777777" w:rsidR="00667193" w:rsidRPr="00CB7DC7" w:rsidRDefault="00667193" w:rsidP="004C17CE">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14:paraId="7E5E971B" w14:textId="77777777" w:rsidR="00667193" w:rsidRPr="00CB7DC7" w:rsidRDefault="00667193" w:rsidP="004C17CE">
            <w:pPr>
              <w:rPr>
                <w:rFonts w:ascii="Book Antiqua" w:hAnsi="Book Antiqua"/>
                <w:sz w:val="20"/>
                <w:szCs w:val="20"/>
              </w:rPr>
            </w:pPr>
          </w:p>
        </w:tc>
        <w:tc>
          <w:tcPr>
            <w:tcW w:w="1631" w:type="dxa"/>
            <w:tcBorders>
              <w:top w:val="single" w:sz="4" w:space="0" w:color="auto"/>
              <w:left w:val="single" w:sz="4" w:space="0" w:color="auto"/>
              <w:bottom w:val="single" w:sz="4" w:space="0" w:color="auto"/>
              <w:right w:val="single" w:sz="4" w:space="0" w:color="auto"/>
            </w:tcBorders>
          </w:tcPr>
          <w:p w14:paraId="0DD7F09B" w14:textId="77777777" w:rsidR="00667193" w:rsidRPr="00CB7DC7" w:rsidRDefault="00667193" w:rsidP="004C17CE">
            <w:pPr>
              <w:rPr>
                <w:rFonts w:ascii="Book Antiqua" w:hAnsi="Book Antiqua"/>
                <w:sz w:val="20"/>
                <w:szCs w:val="20"/>
              </w:rPr>
            </w:pPr>
          </w:p>
        </w:tc>
      </w:tr>
    </w:tbl>
    <w:p w14:paraId="275AF71B" w14:textId="77777777" w:rsidR="00C85F21" w:rsidRDefault="00C85F21" w:rsidP="00930A28">
      <w:pPr>
        <w:ind w:left="-709"/>
        <w:rPr>
          <w:rFonts w:ascii="Times New Roman" w:hAnsi="Times New Roman" w:cs="Times New Roman"/>
          <w:b/>
          <w:i/>
          <w:color w:val="C0504D" w:themeColor="accent2"/>
          <w:sz w:val="36"/>
          <w:szCs w:val="36"/>
        </w:rPr>
      </w:pPr>
    </w:p>
    <w:p w14:paraId="67C69A80" w14:textId="77777777" w:rsidR="007C1586" w:rsidRDefault="007C1586" w:rsidP="00930A28">
      <w:pPr>
        <w:ind w:left="-709"/>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49221C95" w14:textId="77777777" w:rsidR="0026760A" w:rsidRDefault="00DE4CFA"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3056" behindDoc="0" locked="0" layoutInCell="1" allowOverlap="1" wp14:anchorId="16632EC7" wp14:editId="760641D6">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76602C"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mc:Fallback>
        </mc:AlternateContent>
      </w:r>
    </w:p>
    <w:p w14:paraId="3CAF522D" w14:textId="77777777"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14:paraId="2CF05E38" w14:textId="77777777" w:rsidR="0026760A" w:rsidRPr="008C1D82" w:rsidRDefault="008C1D82" w:rsidP="00683ED4">
      <w:pPr>
        <w:pStyle w:val="Paragrafoelenco"/>
        <w:numPr>
          <w:ilvl w:val="0"/>
          <w:numId w:val="11"/>
        </w:numPr>
        <w:ind w:left="284"/>
        <w:rPr>
          <w:rFonts w:ascii="Times New Roman" w:hAnsi="Times New Roman"/>
          <w:sz w:val="28"/>
          <w:szCs w:val="28"/>
        </w:rPr>
      </w:pPr>
      <w:r w:rsidRPr="008C1D82">
        <w:rPr>
          <w:rFonts w:ascii="Times New Roman" w:hAnsi="Times New Roman"/>
          <w:sz w:val="28"/>
          <w:szCs w:val="28"/>
        </w:rPr>
        <w:t>INDICAZIONI NAZIONALI</w:t>
      </w:r>
    </w:p>
    <w:p w14:paraId="1C5B43F7" w14:textId="77777777"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744B285A" w14:textId="77777777" w:rsidR="00077705" w:rsidRPr="00077705" w:rsidRDefault="00A00B5E" w:rsidP="00683ED4">
      <w:pPr>
        <w:pStyle w:val="Paragrafoelenco"/>
        <w:numPr>
          <w:ilvl w:val="0"/>
          <w:numId w:val="23"/>
        </w:numPr>
        <w:ind w:left="284"/>
        <w:jc w:val="both"/>
        <w:rPr>
          <w:rFonts w:ascii="Times New Roman" w:hAnsi="Times New Roman"/>
          <w:sz w:val="24"/>
          <w:szCs w:val="24"/>
        </w:rPr>
      </w:pPr>
      <w:r>
        <w:rPr>
          <w:rFonts w:ascii="Times New Roman" w:hAnsi="Times New Roman"/>
          <w:sz w:val="24"/>
          <w:szCs w:val="24"/>
        </w:rPr>
        <w:t>QUADRI di RIFERIMENTO</w:t>
      </w:r>
    </w:p>
    <w:p w14:paraId="02580BCC" w14:textId="77777777"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14:paraId="06C93168" w14:textId="77777777"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6F792145" w14:textId="77777777"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14:paraId="14FE57A2" w14:textId="77777777"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14:paraId="7C74AB0E" w14:textId="77777777" w:rsidR="00A00B5E" w:rsidRPr="00320713" w:rsidRDefault="00A00B5E" w:rsidP="00683ED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14:paraId="22D323AF" w14:textId="77777777" w:rsidR="00A00B5E" w:rsidRPr="00320713" w:rsidRDefault="00A00B5E" w:rsidP="00683ED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14:paraId="190CC41F" w14:textId="77777777" w:rsidR="00A00B5E" w:rsidRPr="00320713" w:rsidRDefault="00A00B5E" w:rsidP="00683ED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14:paraId="19CCA10C" w14:textId="77777777"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14:paraId="5A4AFD49" w14:textId="77777777"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14:paraId="09E3AEA4" w14:textId="77777777"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C1D82">
        <w:rPr>
          <w:rFonts w:ascii="Times New Roman" w:hAnsi="Times New Roman" w:cs="Times New Roman"/>
          <w:sz w:val="24"/>
          <w:szCs w:val="24"/>
        </w:rPr>
        <w:t>D.Lgs</w:t>
      </w:r>
      <w:proofErr w:type="spellEnd"/>
      <w:r w:rsidRPr="008C1D82">
        <w:rPr>
          <w:rFonts w:ascii="Times New Roman" w:hAnsi="Times New Roman" w:cs="Times New Roman"/>
          <w:sz w:val="24"/>
          <w:szCs w:val="24"/>
        </w:rPr>
        <w:t xml:space="preserve"> 62/2017</w:t>
      </w:r>
      <w:r>
        <w:rPr>
          <w:rFonts w:ascii="Times New Roman" w:hAnsi="Times New Roman" w:cs="Times New Roman"/>
          <w:sz w:val="24"/>
          <w:szCs w:val="24"/>
        </w:rPr>
        <w:t>.</w:t>
      </w:r>
    </w:p>
    <w:p w14:paraId="7EAF8A3D" w14:textId="77777777"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14:paraId="2F573CFF" w14:textId="77777777"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14:paraId="40CBDFC6" w14:textId="77777777"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14:paraId="6854804D" w14:textId="77777777"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14:paraId="0CCAEDDB" w14:textId="77777777" w:rsidR="00FF73F9" w:rsidRDefault="00FF73F9" w:rsidP="004853E6">
      <w:pPr>
        <w:ind w:left="-142"/>
        <w:jc w:val="both"/>
        <w:rPr>
          <w:rFonts w:ascii="Times New Roman" w:hAnsi="Times New Roman" w:cs="Times New Roman"/>
          <w:sz w:val="24"/>
          <w:szCs w:val="24"/>
        </w:rPr>
      </w:pPr>
    </w:p>
    <w:p w14:paraId="6013A2E7" w14:textId="77777777" w:rsidR="00A00B5E" w:rsidRDefault="00A00B5E" w:rsidP="004853E6">
      <w:pPr>
        <w:ind w:left="-142"/>
        <w:jc w:val="both"/>
        <w:rPr>
          <w:rFonts w:ascii="Times New Roman" w:hAnsi="Times New Roman" w:cs="Times New Roman"/>
          <w:sz w:val="24"/>
          <w:szCs w:val="24"/>
        </w:rPr>
      </w:pPr>
    </w:p>
    <w:p w14:paraId="6C5D6888" w14:textId="77777777" w:rsidR="00A00B5E" w:rsidRDefault="00A00B5E" w:rsidP="004853E6">
      <w:pPr>
        <w:ind w:left="-142"/>
        <w:jc w:val="both"/>
        <w:rPr>
          <w:rFonts w:ascii="Times New Roman" w:hAnsi="Times New Roman" w:cs="Times New Roman"/>
          <w:sz w:val="24"/>
          <w:szCs w:val="24"/>
        </w:rPr>
      </w:pPr>
    </w:p>
    <w:p w14:paraId="568029D5" w14:textId="77777777" w:rsidR="00A00B5E" w:rsidRDefault="00A00B5E" w:rsidP="004853E6">
      <w:pPr>
        <w:ind w:left="-142"/>
        <w:jc w:val="both"/>
        <w:rPr>
          <w:rFonts w:ascii="Times New Roman" w:hAnsi="Times New Roman" w:cs="Times New Roman"/>
          <w:sz w:val="24"/>
          <w:szCs w:val="24"/>
        </w:rPr>
      </w:pPr>
    </w:p>
    <w:p w14:paraId="0DD1B71C" w14:textId="77777777" w:rsidR="0017087A" w:rsidRPr="0017087A" w:rsidRDefault="00FF73F9" w:rsidP="00683ED4">
      <w:pPr>
        <w:pStyle w:val="Paragrafoelenco"/>
        <w:numPr>
          <w:ilvl w:val="0"/>
          <w:numId w:val="22"/>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t>RACCOMANDAZIONE SULLE COMPETENZE CHIAVE PER L’APPRENDI</w:t>
      </w:r>
      <w:r>
        <w:rPr>
          <w:rStyle w:val="Enfasigrassetto"/>
          <w:rFonts w:ascii="Times New Roman" w:hAnsi="Times New Roman"/>
          <w:b w:val="0"/>
          <w:sz w:val="28"/>
          <w:szCs w:val="28"/>
        </w:rPr>
        <w:t>MENTO PERMANENTE 22 MAGGIO 2018</w:t>
      </w:r>
    </w:p>
    <w:p w14:paraId="416A61C6" w14:textId="77777777" w:rsidR="00FF73F9" w:rsidRDefault="00FF73F9" w:rsidP="004853E6">
      <w:pPr>
        <w:pStyle w:val="Paragrafoelenco"/>
        <w:spacing w:after="0"/>
        <w:ind w:left="284"/>
        <w:contextualSpacing w:val="0"/>
        <w:jc w:val="both"/>
        <w:rPr>
          <w:rStyle w:val="Enfasicorsivo"/>
          <w:b w:val="0"/>
          <w:i/>
        </w:rPr>
      </w:pPr>
      <w:r w:rsidRPr="00FF73F9">
        <w:rPr>
          <w:rStyle w:val="Enfasicorsivo"/>
          <w:b w:val="0"/>
          <w:i/>
        </w:rPr>
        <w:lastRenderedPageBreak/>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14:paraId="2935B00A" w14:textId="77777777"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0BAF3193" w14:textId="77777777"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14:paraId="5B0D81E2" w14:textId="77777777" w:rsidR="004853E6" w:rsidRDefault="00FF73F9" w:rsidP="004853E6">
      <w:pPr>
        <w:pStyle w:val="NormaleWeb"/>
        <w:spacing w:before="0" w:beforeAutospacing="0" w:after="0" w:afterAutospacing="0"/>
        <w:ind w:left="284"/>
        <w:jc w:val="both"/>
      </w:pPr>
      <w:r w:rsidRPr="00FF73F9">
        <w:t>• competenza alfabetica funzionale;</w:t>
      </w:r>
    </w:p>
    <w:p w14:paraId="303C9EC2" w14:textId="77777777" w:rsidR="004853E6" w:rsidRDefault="00FF73F9" w:rsidP="004853E6">
      <w:pPr>
        <w:pStyle w:val="NormaleWeb"/>
        <w:spacing w:before="0" w:beforeAutospacing="0" w:after="0" w:afterAutospacing="0"/>
        <w:ind w:left="284"/>
        <w:jc w:val="both"/>
      </w:pPr>
      <w:r w:rsidRPr="00FF73F9">
        <w:t>• competenza multilinguistica;</w:t>
      </w:r>
    </w:p>
    <w:p w14:paraId="20A34248" w14:textId="77777777"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14:paraId="32329AC6" w14:textId="77777777" w:rsidR="004853E6" w:rsidRDefault="00FF73F9" w:rsidP="004853E6">
      <w:pPr>
        <w:pStyle w:val="NormaleWeb"/>
        <w:spacing w:before="0" w:beforeAutospacing="0" w:after="0" w:afterAutospacing="0"/>
        <w:ind w:left="284"/>
        <w:jc w:val="both"/>
      </w:pPr>
      <w:r w:rsidRPr="00FF73F9">
        <w:t>• competenza digitale;</w:t>
      </w:r>
    </w:p>
    <w:p w14:paraId="5A6876DE" w14:textId="77777777" w:rsidR="004853E6" w:rsidRDefault="00FF73F9" w:rsidP="004853E6">
      <w:pPr>
        <w:pStyle w:val="NormaleWeb"/>
        <w:spacing w:before="0" w:beforeAutospacing="0" w:after="0" w:afterAutospacing="0"/>
        <w:ind w:left="284"/>
        <w:jc w:val="both"/>
      </w:pPr>
      <w:r w:rsidRPr="00FF73F9">
        <w:t>• competenza personale, sociale e capacità di imparare ad imparare;</w:t>
      </w:r>
    </w:p>
    <w:p w14:paraId="74A513CA" w14:textId="77777777" w:rsidR="004853E6" w:rsidRDefault="00FF73F9" w:rsidP="004853E6">
      <w:pPr>
        <w:pStyle w:val="NormaleWeb"/>
        <w:spacing w:before="0" w:beforeAutospacing="0" w:after="0" w:afterAutospacing="0"/>
        <w:ind w:left="284"/>
        <w:jc w:val="both"/>
      </w:pPr>
      <w:r w:rsidRPr="00FF73F9">
        <w:t>• competenza in materia di cittadinanza;</w:t>
      </w:r>
    </w:p>
    <w:p w14:paraId="7BF510DC" w14:textId="77777777" w:rsidR="004853E6" w:rsidRDefault="00FF73F9" w:rsidP="004853E6">
      <w:pPr>
        <w:pStyle w:val="NormaleWeb"/>
        <w:spacing w:before="0" w:beforeAutospacing="0" w:after="0" w:afterAutospacing="0"/>
        <w:ind w:left="284"/>
        <w:jc w:val="both"/>
      </w:pPr>
      <w:r w:rsidRPr="00FF73F9">
        <w:t>• competenza imprenditoriale;</w:t>
      </w:r>
    </w:p>
    <w:p w14:paraId="0394B818" w14:textId="77777777"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14:paraId="7B67210B" w14:textId="77777777"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14:paraId="3E6BA945" w14:textId="77777777"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434982B9" w14:textId="77777777"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14:paraId="7628D80F" w14:textId="77777777" w:rsidR="0017087A" w:rsidRDefault="00027D68"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14:paraId="17F5A406" w14:textId="77777777" w:rsidR="0047776F" w:rsidRDefault="0047776F" w:rsidP="00A00B5E">
      <w:pPr>
        <w:rPr>
          <w:rFonts w:ascii="Times New Roman" w:hAnsi="Times New Roman"/>
          <w:sz w:val="24"/>
          <w:szCs w:val="24"/>
        </w:rPr>
      </w:pPr>
    </w:p>
    <w:p w14:paraId="45A2354C" w14:textId="77777777" w:rsidR="00077705" w:rsidRDefault="00077705" w:rsidP="00A00B5E">
      <w:pPr>
        <w:rPr>
          <w:rFonts w:ascii="Times New Roman" w:hAnsi="Times New Roman"/>
          <w:sz w:val="24"/>
          <w:szCs w:val="24"/>
        </w:rPr>
      </w:pPr>
    </w:p>
    <w:p w14:paraId="7AE38A82" w14:textId="77777777" w:rsidR="00077705" w:rsidRPr="00A00B5E" w:rsidRDefault="00077705" w:rsidP="00A00B5E">
      <w:pPr>
        <w:rPr>
          <w:rFonts w:ascii="Times New Roman" w:hAnsi="Times New Roman"/>
          <w:sz w:val="24"/>
          <w:szCs w:val="24"/>
        </w:rPr>
      </w:pPr>
    </w:p>
    <w:p w14:paraId="06459EA2" w14:textId="77777777"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w:t>
      </w:r>
      <w:r w:rsidR="006E1603">
        <w:rPr>
          <w:rFonts w:ascii="Times New Roman" w:hAnsi="Times New Roman" w:cs="Times New Roman"/>
          <w:sz w:val="28"/>
          <w:szCs w:val="28"/>
        </w:rPr>
        <w:t>RO di RIFERIMENTO EUROPEO delle</w:t>
      </w:r>
      <w:r w:rsidRPr="00836A97">
        <w:rPr>
          <w:rFonts w:ascii="Times New Roman" w:hAnsi="Times New Roman" w:cs="Times New Roman"/>
          <w:sz w:val="28"/>
          <w:szCs w:val="28"/>
        </w:rPr>
        <w:t xml:space="preserve"> 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14:paraId="37E354A4" w14:textId="77777777"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14:paraId="2732DC5D" w14:textId="77777777"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653CABE2" w14:textId="77777777"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lastRenderedPageBreak/>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639ADD9B" w14:textId="77777777"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r w:rsidR="00A627C4">
        <w:rPr>
          <w:rFonts w:ascii="Times New Roman" w:hAnsi="Times New Roman"/>
          <w:sz w:val="24"/>
          <w:szCs w:val="24"/>
        </w:rPr>
        <w:t>:</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14:paraId="473481B6" w14:textId="77777777" w:rsidR="002D7D4F" w:rsidRDefault="002D7D4F" w:rsidP="004853E6">
      <w:pPr>
        <w:ind w:left="284"/>
        <w:jc w:val="both"/>
        <w:rPr>
          <w:rFonts w:ascii="Times New Roman" w:hAnsi="Times New Roman"/>
          <w:sz w:val="24"/>
          <w:szCs w:val="24"/>
        </w:rPr>
      </w:pPr>
    </w:p>
    <w:p w14:paraId="44610D5E" w14:textId="77777777"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14:paraId="5A4A985A" w14:textId="77777777" w:rsidR="002D7D4F" w:rsidRPr="00FF73F9" w:rsidRDefault="002D7D4F" w:rsidP="004853E6">
      <w:pPr>
        <w:ind w:left="284"/>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928"/>
        <w:gridCol w:w="5245"/>
      </w:tblGrid>
      <w:tr w:rsidR="00FF73F9" w:rsidRPr="00667193" w14:paraId="3601A39A" w14:textId="77777777" w:rsidTr="001F3C5D">
        <w:tc>
          <w:tcPr>
            <w:tcW w:w="4928" w:type="dxa"/>
          </w:tcPr>
          <w:p w14:paraId="7AC3A04A" w14:textId="77777777" w:rsidR="00FF73F9" w:rsidRPr="0017087A" w:rsidRDefault="00FF73F9" w:rsidP="004853E6">
            <w:pPr>
              <w:ind w:left="284"/>
              <w:jc w:val="both"/>
              <w:rPr>
                <w:rFonts w:ascii="Times New Roman" w:hAnsi="Times New Roman"/>
                <w:b/>
                <w:sz w:val="28"/>
                <w:szCs w:val="28"/>
              </w:rPr>
            </w:pPr>
            <w:r w:rsidRPr="0017087A">
              <w:rPr>
                <w:b/>
              </w:rPr>
              <w:t>AREA METODOLOGICA</w:t>
            </w:r>
          </w:p>
        </w:tc>
        <w:tc>
          <w:tcPr>
            <w:tcW w:w="5245" w:type="dxa"/>
          </w:tcPr>
          <w:p w14:paraId="3DE930CB" w14:textId="77777777" w:rsidR="00FF73F9" w:rsidRPr="0017087A" w:rsidRDefault="00FF73F9" w:rsidP="004853E6">
            <w:pPr>
              <w:ind w:left="284"/>
              <w:jc w:val="both"/>
              <w:rPr>
                <w:rFonts w:ascii="Times New Roman" w:hAnsi="Times New Roman"/>
                <w:b/>
                <w:sz w:val="28"/>
                <w:szCs w:val="28"/>
              </w:rPr>
            </w:pPr>
            <w:r w:rsidRPr="0017087A">
              <w:rPr>
                <w:b/>
              </w:rPr>
              <w:t>COMPETENZE CHIAVE EUROPEE</w:t>
            </w:r>
          </w:p>
        </w:tc>
      </w:tr>
      <w:tr w:rsidR="00FF73F9" w:rsidRPr="00667193" w14:paraId="2EA6E938" w14:textId="77777777" w:rsidTr="001F3C5D">
        <w:tc>
          <w:tcPr>
            <w:tcW w:w="4928" w:type="dxa"/>
          </w:tcPr>
          <w:p w14:paraId="77EE2C33" w14:textId="77777777" w:rsidR="00FF73F9" w:rsidRPr="00667193" w:rsidRDefault="00FF73F9" w:rsidP="004853E6">
            <w:pPr>
              <w:ind w:left="284"/>
              <w:jc w:val="both"/>
              <w:rPr>
                <w:rFonts w:ascii="Times New Roman" w:hAnsi="Times New Roman"/>
                <w:sz w:val="28"/>
                <w:szCs w:val="28"/>
              </w:rPr>
            </w:pPr>
            <w:r w:rsidRPr="00667193">
              <w:t xml:space="preserve">AREA LOGICO - ARGOMENTATIVA </w:t>
            </w:r>
          </w:p>
        </w:tc>
        <w:tc>
          <w:tcPr>
            <w:tcW w:w="5245" w:type="dxa"/>
          </w:tcPr>
          <w:p w14:paraId="072297E4" w14:textId="77777777" w:rsidR="00FF73F9" w:rsidRDefault="00A627C4" w:rsidP="004853E6">
            <w:pPr>
              <w:ind w:left="284"/>
              <w:jc w:val="both"/>
              <w:rPr>
                <w:rFonts w:ascii="Times New Roman" w:hAnsi="Times New Roman"/>
                <w:sz w:val="20"/>
                <w:szCs w:val="20"/>
              </w:rPr>
            </w:pPr>
            <w:r>
              <w:rPr>
                <w:rFonts w:ascii="Times New Roman" w:hAnsi="Times New Roman"/>
                <w:sz w:val="20"/>
                <w:szCs w:val="20"/>
              </w:rPr>
              <w:t>Competenza alfabetica funzionale</w:t>
            </w:r>
          </w:p>
          <w:p w14:paraId="5529C6F1" w14:textId="77777777" w:rsidR="00A627C4" w:rsidRDefault="00A627C4" w:rsidP="004853E6">
            <w:pPr>
              <w:ind w:left="284"/>
              <w:jc w:val="both"/>
              <w:rPr>
                <w:rFonts w:ascii="Times New Roman" w:hAnsi="Times New Roman"/>
                <w:sz w:val="20"/>
                <w:szCs w:val="20"/>
              </w:rPr>
            </w:pPr>
            <w:r>
              <w:rPr>
                <w:rFonts w:ascii="Times New Roman" w:hAnsi="Times New Roman"/>
                <w:sz w:val="20"/>
                <w:szCs w:val="20"/>
              </w:rPr>
              <w:t>Competenza multi linguistica</w:t>
            </w:r>
          </w:p>
          <w:p w14:paraId="3EC1DF79" w14:textId="77777777" w:rsidR="00A627C4" w:rsidRPr="00A627C4" w:rsidRDefault="00A627C4" w:rsidP="004853E6">
            <w:pPr>
              <w:ind w:left="284"/>
              <w:jc w:val="both"/>
              <w:rPr>
                <w:rFonts w:ascii="Times New Roman" w:hAnsi="Times New Roman"/>
                <w:sz w:val="20"/>
                <w:szCs w:val="20"/>
              </w:rPr>
            </w:pPr>
            <w:r>
              <w:rPr>
                <w:rFonts w:ascii="Times New Roman" w:hAnsi="Times New Roman"/>
                <w:sz w:val="20"/>
                <w:szCs w:val="20"/>
              </w:rPr>
              <w:t>Competenza personale, sociale e capacità di imparare ad imparare</w:t>
            </w:r>
          </w:p>
        </w:tc>
      </w:tr>
      <w:tr w:rsidR="00FF73F9" w:rsidRPr="00667193" w14:paraId="61CB7DAF" w14:textId="77777777" w:rsidTr="001F3C5D">
        <w:tc>
          <w:tcPr>
            <w:tcW w:w="4928" w:type="dxa"/>
          </w:tcPr>
          <w:p w14:paraId="544DCF07" w14:textId="77777777" w:rsidR="00FF73F9" w:rsidRPr="00667193" w:rsidRDefault="00FF73F9" w:rsidP="004853E6">
            <w:pPr>
              <w:ind w:left="284"/>
              <w:jc w:val="both"/>
              <w:rPr>
                <w:rFonts w:ascii="Times New Roman" w:hAnsi="Times New Roman"/>
                <w:sz w:val="28"/>
                <w:szCs w:val="28"/>
              </w:rPr>
            </w:pPr>
            <w:r w:rsidRPr="00667193">
              <w:t>AREA LINGUISTICA E COMUNICATIVA</w:t>
            </w:r>
          </w:p>
        </w:tc>
        <w:tc>
          <w:tcPr>
            <w:tcW w:w="5245" w:type="dxa"/>
          </w:tcPr>
          <w:p w14:paraId="480C1689" w14:textId="77777777" w:rsidR="00A627C4" w:rsidRPr="00A627C4" w:rsidRDefault="00A627C4" w:rsidP="00A627C4">
            <w:pPr>
              <w:ind w:left="284"/>
              <w:jc w:val="both"/>
              <w:rPr>
                <w:rFonts w:ascii="Times New Roman" w:hAnsi="Times New Roman"/>
                <w:sz w:val="20"/>
                <w:szCs w:val="20"/>
              </w:rPr>
            </w:pPr>
            <w:r w:rsidRPr="00A627C4">
              <w:rPr>
                <w:rFonts w:ascii="Times New Roman" w:hAnsi="Times New Roman"/>
                <w:sz w:val="20"/>
                <w:szCs w:val="20"/>
              </w:rPr>
              <w:t>Competenza alfabetica funzionale</w:t>
            </w:r>
          </w:p>
          <w:p w14:paraId="12C95B31" w14:textId="77777777" w:rsidR="00A627C4" w:rsidRPr="00A627C4" w:rsidRDefault="00A627C4" w:rsidP="00A627C4">
            <w:pPr>
              <w:ind w:left="284"/>
              <w:jc w:val="both"/>
              <w:rPr>
                <w:rFonts w:ascii="Times New Roman" w:hAnsi="Times New Roman"/>
                <w:sz w:val="20"/>
                <w:szCs w:val="20"/>
              </w:rPr>
            </w:pPr>
            <w:r w:rsidRPr="00A627C4">
              <w:rPr>
                <w:rFonts w:ascii="Times New Roman" w:hAnsi="Times New Roman"/>
                <w:sz w:val="20"/>
                <w:szCs w:val="20"/>
              </w:rPr>
              <w:t>Competenza multi linguistica</w:t>
            </w:r>
          </w:p>
          <w:p w14:paraId="51BC1CF9" w14:textId="77777777" w:rsidR="00FF73F9" w:rsidRDefault="00A627C4" w:rsidP="00A627C4">
            <w:pPr>
              <w:ind w:left="284"/>
              <w:jc w:val="both"/>
              <w:rPr>
                <w:rFonts w:ascii="Times New Roman" w:hAnsi="Times New Roman"/>
                <w:sz w:val="20"/>
                <w:szCs w:val="20"/>
              </w:rPr>
            </w:pPr>
            <w:r w:rsidRPr="00A627C4">
              <w:rPr>
                <w:rFonts w:ascii="Times New Roman" w:hAnsi="Times New Roman"/>
                <w:sz w:val="20"/>
                <w:szCs w:val="20"/>
              </w:rPr>
              <w:t>Competenza personale, sociale e capacità di imparare ad imparare</w:t>
            </w:r>
          </w:p>
          <w:p w14:paraId="38B062CF" w14:textId="77777777" w:rsidR="00A627C4" w:rsidRPr="00A627C4" w:rsidRDefault="00A627C4" w:rsidP="00A627C4">
            <w:pPr>
              <w:ind w:left="284"/>
              <w:jc w:val="both"/>
              <w:rPr>
                <w:rFonts w:ascii="Times New Roman" w:hAnsi="Times New Roman"/>
                <w:sz w:val="20"/>
                <w:szCs w:val="20"/>
              </w:rPr>
            </w:pPr>
            <w:r>
              <w:rPr>
                <w:rFonts w:ascii="Times New Roman" w:hAnsi="Times New Roman"/>
                <w:sz w:val="20"/>
                <w:szCs w:val="20"/>
              </w:rPr>
              <w:t>Competenza imprenditoriale</w:t>
            </w:r>
          </w:p>
        </w:tc>
      </w:tr>
      <w:tr w:rsidR="00FF73F9" w:rsidRPr="00667193" w14:paraId="344283CD" w14:textId="77777777" w:rsidTr="001F3C5D">
        <w:tc>
          <w:tcPr>
            <w:tcW w:w="4928" w:type="dxa"/>
          </w:tcPr>
          <w:p w14:paraId="56A17E49" w14:textId="77777777" w:rsidR="00FF73F9" w:rsidRPr="00667193" w:rsidRDefault="00FF73F9" w:rsidP="004853E6">
            <w:pPr>
              <w:ind w:left="284"/>
              <w:jc w:val="both"/>
              <w:rPr>
                <w:rFonts w:ascii="Times New Roman" w:hAnsi="Times New Roman"/>
                <w:sz w:val="28"/>
                <w:szCs w:val="28"/>
              </w:rPr>
            </w:pPr>
            <w:r w:rsidRPr="00667193">
              <w:t>AREA STORICO - UMANISTICA</w:t>
            </w:r>
          </w:p>
        </w:tc>
        <w:tc>
          <w:tcPr>
            <w:tcW w:w="5245" w:type="dxa"/>
          </w:tcPr>
          <w:p w14:paraId="0C769CF3" w14:textId="77777777" w:rsidR="00FF73F9" w:rsidRDefault="00A627C4" w:rsidP="004853E6">
            <w:pPr>
              <w:ind w:left="284"/>
              <w:jc w:val="both"/>
              <w:rPr>
                <w:rFonts w:ascii="Times New Roman" w:hAnsi="Times New Roman"/>
                <w:sz w:val="20"/>
                <w:szCs w:val="20"/>
              </w:rPr>
            </w:pPr>
            <w:r w:rsidRPr="00A627C4">
              <w:rPr>
                <w:rFonts w:ascii="Times New Roman" w:hAnsi="Times New Roman"/>
                <w:sz w:val="20"/>
                <w:szCs w:val="20"/>
              </w:rPr>
              <w:t>Competenza personale, sociale e capacità di imparare ad imparare</w:t>
            </w:r>
          </w:p>
          <w:p w14:paraId="3D6FD55E" w14:textId="77777777" w:rsidR="00A627C4" w:rsidRDefault="00A627C4" w:rsidP="004853E6">
            <w:pPr>
              <w:ind w:left="284"/>
              <w:jc w:val="both"/>
              <w:rPr>
                <w:rFonts w:ascii="Times New Roman" w:hAnsi="Times New Roman"/>
                <w:sz w:val="20"/>
                <w:szCs w:val="20"/>
              </w:rPr>
            </w:pPr>
            <w:r>
              <w:rPr>
                <w:rFonts w:ascii="Times New Roman" w:hAnsi="Times New Roman"/>
                <w:sz w:val="20"/>
                <w:szCs w:val="20"/>
              </w:rPr>
              <w:t>Competenza in materia di cittadinanza</w:t>
            </w:r>
          </w:p>
          <w:p w14:paraId="06594EBE" w14:textId="77777777" w:rsidR="00A627C4" w:rsidRDefault="00A627C4" w:rsidP="004853E6">
            <w:pPr>
              <w:ind w:left="284"/>
              <w:jc w:val="both"/>
              <w:rPr>
                <w:rFonts w:ascii="Times New Roman" w:hAnsi="Times New Roman"/>
                <w:sz w:val="20"/>
                <w:szCs w:val="20"/>
              </w:rPr>
            </w:pPr>
            <w:r>
              <w:rPr>
                <w:rFonts w:ascii="Times New Roman" w:hAnsi="Times New Roman"/>
                <w:sz w:val="20"/>
                <w:szCs w:val="20"/>
              </w:rPr>
              <w:t>Competenza in materia di consapevolezza ed espressioni culturali</w:t>
            </w:r>
          </w:p>
          <w:p w14:paraId="2B2E8F77" w14:textId="77777777" w:rsidR="00A627C4" w:rsidRPr="00A627C4" w:rsidRDefault="00A627C4" w:rsidP="004853E6">
            <w:pPr>
              <w:ind w:left="284"/>
              <w:jc w:val="both"/>
              <w:rPr>
                <w:rFonts w:ascii="Times New Roman" w:hAnsi="Times New Roman"/>
                <w:sz w:val="20"/>
                <w:szCs w:val="20"/>
              </w:rPr>
            </w:pPr>
            <w:r>
              <w:rPr>
                <w:rFonts w:ascii="Times New Roman" w:hAnsi="Times New Roman"/>
                <w:sz w:val="20"/>
                <w:szCs w:val="20"/>
              </w:rPr>
              <w:t>Competenza multilinguistica</w:t>
            </w:r>
          </w:p>
        </w:tc>
      </w:tr>
      <w:tr w:rsidR="00FF73F9" w:rsidRPr="00667193" w14:paraId="3BEA8DCE" w14:textId="77777777" w:rsidTr="001F3C5D">
        <w:tc>
          <w:tcPr>
            <w:tcW w:w="4928" w:type="dxa"/>
          </w:tcPr>
          <w:p w14:paraId="76C71275" w14:textId="77777777" w:rsidR="00FF73F9" w:rsidRPr="00667193" w:rsidRDefault="00FF73F9" w:rsidP="004853E6">
            <w:pPr>
              <w:ind w:left="284"/>
              <w:jc w:val="both"/>
            </w:pPr>
            <w:r w:rsidRPr="00667193">
              <w:t>AREA SCIENTIFICA, MATEMATICA E TECNOLOGICA</w:t>
            </w:r>
          </w:p>
        </w:tc>
        <w:tc>
          <w:tcPr>
            <w:tcW w:w="5245" w:type="dxa"/>
          </w:tcPr>
          <w:p w14:paraId="4E1BFB2E" w14:textId="77777777" w:rsidR="00FF73F9" w:rsidRDefault="00A627C4" w:rsidP="004853E6">
            <w:pPr>
              <w:ind w:left="284"/>
              <w:jc w:val="both"/>
              <w:rPr>
                <w:rFonts w:ascii="Times New Roman" w:hAnsi="Times New Roman"/>
                <w:sz w:val="20"/>
                <w:szCs w:val="20"/>
              </w:rPr>
            </w:pPr>
            <w:r>
              <w:rPr>
                <w:rFonts w:ascii="Times New Roman" w:hAnsi="Times New Roman"/>
                <w:sz w:val="20"/>
                <w:szCs w:val="20"/>
              </w:rPr>
              <w:t>Competenza matematica e competenza in scienze, tecnologie e ingegneria</w:t>
            </w:r>
          </w:p>
          <w:p w14:paraId="227FE41C" w14:textId="77777777" w:rsidR="00A627C4" w:rsidRDefault="00A627C4" w:rsidP="004853E6">
            <w:pPr>
              <w:ind w:left="284"/>
              <w:jc w:val="both"/>
              <w:rPr>
                <w:rFonts w:ascii="Times New Roman" w:hAnsi="Times New Roman"/>
                <w:sz w:val="20"/>
                <w:szCs w:val="20"/>
              </w:rPr>
            </w:pPr>
            <w:r>
              <w:rPr>
                <w:rFonts w:ascii="Times New Roman" w:hAnsi="Times New Roman"/>
                <w:sz w:val="20"/>
                <w:szCs w:val="20"/>
              </w:rPr>
              <w:t>Competenza personale, sociale e capacità di imparare ad imparare</w:t>
            </w:r>
          </w:p>
          <w:p w14:paraId="1F5EDC31" w14:textId="77777777" w:rsidR="00A627C4" w:rsidRDefault="00A627C4" w:rsidP="004853E6">
            <w:pPr>
              <w:ind w:left="284"/>
              <w:jc w:val="both"/>
              <w:rPr>
                <w:rFonts w:ascii="Times New Roman" w:hAnsi="Times New Roman"/>
                <w:sz w:val="20"/>
                <w:szCs w:val="20"/>
              </w:rPr>
            </w:pPr>
            <w:r>
              <w:rPr>
                <w:rFonts w:ascii="Times New Roman" w:hAnsi="Times New Roman"/>
                <w:sz w:val="20"/>
                <w:szCs w:val="20"/>
              </w:rPr>
              <w:t>Competenza digitale</w:t>
            </w:r>
          </w:p>
          <w:p w14:paraId="15320B5C" w14:textId="77777777" w:rsidR="00A627C4" w:rsidRPr="00A627C4" w:rsidRDefault="00A627C4" w:rsidP="004853E6">
            <w:pPr>
              <w:ind w:left="284"/>
              <w:jc w:val="both"/>
              <w:rPr>
                <w:rFonts w:ascii="Times New Roman" w:hAnsi="Times New Roman"/>
                <w:sz w:val="20"/>
                <w:szCs w:val="20"/>
              </w:rPr>
            </w:pPr>
            <w:r>
              <w:rPr>
                <w:rFonts w:ascii="Times New Roman" w:hAnsi="Times New Roman"/>
                <w:sz w:val="20"/>
                <w:szCs w:val="20"/>
              </w:rPr>
              <w:t>Competenza imprenditoriale</w:t>
            </w:r>
          </w:p>
        </w:tc>
      </w:tr>
    </w:tbl>
    <w:p w14:paraId="304EF952" w14:textId="77777777" w:rsidR="00FF73F9" w:rsidRPr="00667193"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Licei e in particolare del Liceo</w:t>
      </w:r>
      <w:r w:rsidR="008C28A3">
        <w:rPr>
          <w:rFonts w:ascii="Times New Roman" w:hAnsi="Times New Roman" w:cs="Times New Roman"/>
          <w:sz w:val="24"/>
          <w:szCs w:val="24"/>
        </w:rPr>
        <w:t xml:space="preserve"> Linguistico</w:t>
      </w:r>
      <w:r w:rsidRPr="00667193">
        <w:rPr>
          <w:rFonts w:ascii="Times New Roman" w:hAnsi="Times New Roman" w:cs="Times New Roman"/>
          <w:sz w:val="24"/>
          <w:szCs w:val="24"/>
        </w:rPr>
        <w:t>, il Consiglio di Classe lavorerà affinché, a conclusione del percorso educativo – didattico ogni studente dovrà:</w:t>
      </w: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208"/>
        <w:gridCol w:w="1416"/>
        <w:gridCol w:w="1486"/>
        <w:gridCol w:w="1274"/>
        <w:gridCol w:w="390"/>
      </w:tblGrid>
      <w:tr w:rsidR="003B28C8" w:rsidRPr="001074C7" w14:paraId="68D6E7D6" w14:textId="77777777" w:rsidTr="00440622">
        <w:trPr>
          <w:trHeight w:val="7552"/>
        </w:trPr>
        <w:tc>
          <w:tcPr>
            <w:tcW w:w="3374" w:type="dxa"/>
          </w:tcPr>
          <w:p w14:paraId="60BF7E54" w14:textId="77777777" w:rsidR="003B28C8" w:rsidRPr="006D259D" w:rsidRDefault="003B28C8" w:rsidP="00440622">
            <w:pPr>
              <w:pStyle w:val="TableParagraph"/>
              <w:rPr>
                <w:rFonts w:ascii="Times New Roman"/>
                <w:sz w:val="26"/>
                <w:lang w:val="it-IT"/>
              </w:rPr>
            </w:pPr>
          </w:p>
          <w:p w14:paraId="2D5E378E" w14:textId="77777777" w:rsidR="003B28C8" w:rsidRPr="006D259D" w:rsidRDefault="003B28C8" w:rsidP="00440622">
            <w:pPr>
              <w:pStyle w:val="TableParagraph"/>
              <w:rPr>
                <w:rFonts w:ascii="Times New Roman"/>
                <w:sz w:val="26"/>
                <w:lang w:val="it-IT"/>
              </w:rPr>
            </w:pPr>
          </w:p>
          <w:p w14:paraId="128610AA" w14:textId="77777777" w:rsidR="003B28C8" w:rsidRPr="006D259D" w:rsidRDefault="003B28C8" w:rsidP="00440622">
            <w:pPr>
              <w:pStyle w:val="TableParagraph"/>
              <w:rPr>
                <w:rFonts w:ascii="Times New Roman"/>
                <w:sz w:val="26"/>
                <w:lang w:val="it-IT"/>
              </w:rPr>
            </w:pPr>
          </w:p>
          <w:p w14:paraId="3C3A0793" w14:textId="77777777" w:rsidR="003B28C8" w:rsidRPr="006D259D" w:rsidRDefault="003B28C8" w:rsidP="00440622">
            <w:pPr>
              <w:pStyle w:val="TableParagraph"/>
              <w:rPr>
                <w:rFonts w:ascii="Times New Roman"/>
                <w:sz w:val="26"/>
                <w:lang w:val="it-IT"/>
              </w:rPr>
            </w:pPr>
          </w:p>
          <w:p w14:paraId="194166A0" w14:textId="77777777" w:rsidR="003B28C8" w:rsidRPr="006D259D" w:rsidRDefault="003B28C8" w:rsidP="00440622">
            <w:pPr>
              <w:pStyle w:val="TableParagraph"/>
              <w:rPr>
                <w:rFonts w:ascii="Times New Roman"/>
                <w:sz w:val="26"/>
                <w:lang w:val="it-IT"/>
              </w:rPr>
            </w:pPr>
          </w:p>
          <w:p w14:paraId="7D0AC1E4" w14:textId="77777777" w:rsidR="003B28C8" w:rsidRPr="006D259D" w:rsidRDefault="003B28C8" w:rsidP="00440622">
            <w:pPr>
              <w:pStyle w:val="TableParagraph"/>
              <w:rPr>
                <w:rFonts w:ascii="Times New Roman"/>
                <w:sz w:val="26"/>
                <w:lang w:val="it-IT"/>
              </w:rPr>
            </w:pPr>
          </w:p>
          <w:p w14:paraId="20BD49C2" w14:textId="77777777" w:rsidR="003B28C8" w:rsidRPr="006D259D" w:rsidRDefault="003B28C8" w:rsidP="00440622">
            <w:pPr>
              <w:pStyle w:val="TableParagraph"/>
              <w:rPr>
                <w:rFonts w:ascii="Times New Roman"/>
                <w:sz w:val="26"/>
                <w:lang w:val="it-IT"/>
              </w:rPr>
            </w:pPr>
          </w:p>
          <w:p w14:paraId="18C349C2" w14:textId="77777777" w:rsidR="003B28C8" w:rsidRPr="006D259D" w:rsidRDefault="003B28C8" w:rsidP="00440622">
            <w:pPr>
              <w:pStyle w:val="TableParagraph"/>
              <w:rPr>
                <w:rFonts w:ascii="Times New Roman"/>
                <w:sz w:val="26"/>
                <w:lang w:val="it-IT"/>
              </w:rPr>
            </w:pPr>
          </w:p>
          <w:p w14:paraId="16F14662" w14:textId="77777777" w:rsidR="003B28C8" w:rsidRPr="006D259D" w:rsidRDefault="003B28C8" w:rsidP="00440622">
            <w:pPr>
              <w:pStyle w:val="TableParagraph"/>
              <w:rPr>
                <w:rFonts w:ascii="Times New Roman"/>
                <w:sz w:val="26"/>
                <w:lang w:val="it-IT"/>
              </w:rPr>
            </w:pPr>
          </w:p>
          <w:p w14:paraId="4125EC34" w14:textId="77777777" w:rsidR="003B28C8" w:rsidRPr="006D259D" w:rsidRDefault="003B28C8" w:rsidP="00440622">
            <w:pPr>
              <w:pStyle w:val="TableParagraph"/>
              <w:spacing w:before="8"/>
              <w:rPr>
                <w:rFonts w:ascii="Times New Roman"/>
                <w:sz w:val="29"/>
                <w:lang w:val="it-IT"/>
              </w:rPr>
            </w:pPr>
          </w:p>
          <w:p w14:paraId="66E34F1F" w14:textId="77777777" w:rsidR="003B28C8" w:rsidRDefault="003B28C8" w:rsidP="00440622">
            <w:pPr>
              <w:pStyle w:val="TableParagraph"/>
              <w:ind w:left="110" w:right="894"/>
              <w:rPr>
                <w:rFonts w:ascii="Times New Roman"/>
                <w:b/>
                <w:sz w:val="24"/>
              </w:rPr>
            </w:pPr>
            <w:proofErr w:type="spellStart"/>
            <w:r>
              <w:rPr>
                <w:rFonts w:ascii="Times New Roman"/>
                <w:b/>
                <w:sz w:val="24"/>
              </w:rPr>
              <w:t>Competenza</w:t>
            </w:r>
            <w:proofErr w:type="spellEnd"/>
            <w:r>
              <w:rPr>
                <w:rFonts w:ascii="Times New Roman"/>
                <w:b/>
                <w:sz w:val="24"/>
              </w:rPr>
              <w:t xml:space="preserve"> </w:t>
            </w:r>
            <w:proofErr w:type="spellStart"/>
            <w:r>
              <w:rPr>
                <w:rFonts w:ascii="Times New Roman"/>
                <w:b/>
                <w:sz w:val="24"/>
              </w:rPr>
              <w:t>alfabetica</w:t>
            </w:r>
            <w:proofErr w:type="spellEnd"/>
            <w:r>
              <w:rPr>
                <w:rFonts w:ascii="Times New Roman"/>
                <w:b/>
                <w:sz w:val="24"/>
              </w:rPr>
              <w:t xml:space="preserve"> </w:t>
            </w:r>
            <w:proofErr w:type="spellStart"/>
            <w:r>
              <w:rPr>
                <w:rFonts w:ascii="Times New Roman"/>
                <w:b/>
                <w:sz w:val="24"/>
              </w:rPr>
              <w:t>funzionale</w:t>
            </w:r>
            <w:proofErr w:type="spellEnd"/>
          </w:p>
        </w:tc>
        <w:tc>
          <w:tcPr>
            <w:tcW w:w="6774" w:type="dxa"/>
            <w:gridSpan w:val="5"/>
          </w:tcPr>
          <w:p w14:paraId="395F35FF" w14:textId="77777777" w:rsidR="003B28C8" w:rsidRDefault="003B28C8" w:rsidP="00440622">
            <w:pPr>
              <w:pStyle w:val="TableParagraph"/>
              <w:spacing w:before="7"/>
              <w:rPr>
                <w:rFonts w:ascii="Times New Roman"/>
                <w:sz w:val="23"/>
              </w:rPr>
            </w:pPr>
          </w:p>
          <w:p w14:paraId="14A75A65" w14:textId="77777777" w:rsidR="003B28C8" w:rsidRPr="009C454E" w:rsidRDefault="003B28C8" w:rsidP="00683ED4">
            <w:pPr>
              <w:pStyle w:val="TableParagraph"/>
              <w:numPr>
                <w:ilvl w:val="0"/>
                <w:numId w:val="35"/>
              </w:numPr>
              <w:tabs>
                <w:tab w:val="left" w:pos="817"/>
              </w:tabs>
              <w:ind w:right="94" w:hanging="360"/>
              <w:jc w:val="both"/>
              <w:rPr>
                <w:rFonts w:ascii="Times New Roman" w:hAnsi="Times New Roman"/>
                <w:sz w:val="24"/>
                <w:lang w:val="it-IT"/>
              </w:rPr>
            </w:pPr>
            <w:r w:rsidRPr="009C454E">
              <w:rPr>
                <w:rFonts w:ascii="Times New Roman" w:hAnsi="Times New Roman"/>
                <w:sz w:val="24"/>
                <w:lang w:val="it-IT"/>
              </w:rPr>
              <w:t>Sviluppare la capacità di individuare, comprendere, esprimere, creare e interpretare concetti, sentimenti, fatti e opinioni, in forma sia orale sia scritta, utilizzando materiali visivi, sonori e digitali attingendo a varie discipline e contesti.</w:t>
            </w:r>
          </w:p>
          <w:p w14:paraId="73439799" w14:textId="77777777" w:rsidR="003B28C8" w:rsidRPr="009C454E" w:rsidRDefault="003B28C8" w:rsidP="00683ED4">
            <w:pPr>
              <w:pStyle w:val="TableParagraph"/>
              <w:numPr>
                <w:ilvl w:val="0"/>
                <w:numId w:val="35"/>
              </w:numPr>
              <w:tabs>
                <w:tab w:val="left" w:pos="817"/>
              </w:tabs>
              <w:ind w:right="99" w:hanging="360"/>
              <w:jc w:val="both"/>
              <w:rPr>
                <w:rFonts w:ascii="Times New Roman" w:hAnsi="Times New Roman"/>
                <w:sz w:val="24"/>
                <w:lang w:val="it-IT"/>
              </w:rPr>
            </w:pPr>
            <w:r w:rsidRPr="009C454E">
              <w:rPr>
                <w:rFonts w:ascii="Times New Roman" w:hAnsi="Times New Roman"/>
                <w:sz w:val="24"/>
                <w:lang w:val="it-IT"/>
              </w:rPr>
              <w:t>Promuovere l’abilità di comunicare e relazionarsi efficacemente con gli altri in modo opportuno e</w:t>
            </w:r>
            <w:r w:rsidRPr="009C454E">
              <w:rPr>
                <w:rFonts w:ascii="Times New Roman" w:hAnsi="Times New Roman"/>
                <w:spacing w:val="-9"/>
                <w:sz w:val="24"/>
                <w:lang w:val="it-IT"/>
              </w:rPr>
              <w:t xml:space="preserve"> </w:t>
            </w:r>
            <w:r w:rsidRPr="009C454E">
              <w:rPr>
                <w:rFonts w:ascii="Times New Roman" w:hAnsi="Times New Roman"/>
                <w:sz w:val="24"/>
                <w:lang w:val="it-IT"/>
              </w:rPr>
              <w:t>creativo.</w:t>
            </w:r>
          </w:p>
          <w:p w14:paraId="031BD0A8" w14:textId="77777777" w:rsidR="003B28C8" w:rsidRPr="009C454E" w:rsidRDefault="003B28C8" w:rsidP="00683ED4">
            <w:pPr>
              <w:pStyle w:val="TableParagraph"/>
              <w:numPr>
                <w:ilvl w:val="0"/>
                <w:numId w:val="35"/>
              </w:numPr>
              <w:tabs>
                <w:tab w:val="left" w:pos="817"/>
              </w:tabs>
              <w:ind w:right="94" w:hanging="360"/>
              <w:jc w:val="both"/>
              <w:rPr>
                <w:rFonts w:ascii="Times New Roman" w:hAnsi="Times New Roman"/>
                <w:sz w:val="24"/>
                <w:lang w:val="it-IT"/>
              </w:rPr>
            </w:pPr>
            <w:r w:rsidRPr="009C454E">
              <w:rPr>
                <w:rFonts w:ascii="Times New Roman" w:hAnsi="Times New Roman"/>
                <w:sz w:val="24"/>
                <w:lang w:val="it-IT"/>
              </w:rPr>
              <w:t>Incrementare la conoscenza del vocabolario, della grammatica funzionale e delle funzioni del linguaggio, dell’utilizzo dei principali tipi di interazione verbale, di una serie di testi letterari e non letterari, delle caratteristiche principali di diversi stili e registri della</w:t>
            </w:r>
            <w:r w:rsidRPr="009C454E">
              <w:rPr>
                <w:rFonts w:ascii="Times New Roman" w:hAnsi="Times New Roman"/>
                <w:spacing w:val="-7"/>
                <w:sz w:val="24"/>
                <w:lang w:val="it-IT"/>
              </w:rPr>
              <w:t xml:space="preserve"> </w:t>
            </w:r>
            <w:r w:rsidRPr="009C454E">
              <w:rPr>
                <w:rFonts w:ascii="Times New Roman" w:hAnsi="Times New Roman"/>
                <w:sz w:val="24"/>
                <w:lang w:val="it-IT"/>
              </w:rPr>
              <w:t>lingua.</w:t>
            </w:r>
          </w:p>
          <w:p w14:paraId="5D206B1C" w14:textId="77777777" w:rsidR="003B28C8" w:rsidRPr="009C454E" w:rsidRDefault="003B28C8" w:rsidP="00683ED4">
            <w:pPr>
              <w:pStyle w:val="TableParagraph"/>
              <w:numPr>
                <w:ilvl w:val="0"/>
                <w:numId w:val="35"/>
              </w:numPr>
              <w:tabs>
                <w:tab w:val="left" w:pos="817"/>
              </w:tabs>
              <w:ind w:right="96" w:hanging="360"/>
              <w:jc w:val="both"/>
              <w:rPr>
                <w:rFonts w:ascii="Times New Roman" w:hAnsi="Times New Roman"/>
                <w:sz w:val="24"/>
                <w:lang w:val="it-IT"/>
              </w:rPr>
            </w:pPr>
            <w:r w:rsidRPr="009C454E">
              <w:rPr>
                <w:rFonts w:ascii="Times New Roman" w:hAnsi="Times New Roman"/>
                <w:sz w:val="24"/>
                <w:lang w:val="it-IT"/>
              </w:rPr>
              <w:t>Favorire l’acquisizione dell’abilità di comunicare in forma orale e scritta in tutta una serie di situazioni e di sorvegliare e adattare la propria comunicazione in funzione della situazione.</w:t>
            </w:r>
          </w:p>
          <w:p w14:paraId="3FBA0636" w14:textId="77777777" w:rsidR="003B28C8" w:rsidRPr="009C454E" w:rsidRDefault="003B28C8" w:rsidP="00683ED4">
            <w:pPr>
              <w:pStyle w:val="TableParagraph"/>
              <w:numPr>
                <w:ilvl w:val="0"/>
                <w:numId w:val="35"/>
              </w:numPr>
              <w:tabs>
                <w:tab w:val="left" w:pos="817"/>
              </w:tabs>
              <w:ind w:right="95" w:hanging="360"/>
              <w:jc w:val="both"/>
              <w:rPr>
                <w:rFonts w:ascii="Times New Roman" w:hAnsi="Times New Roman"/>
                <w:sz w:val="24"/>
                <w:lang w:val="it-IT"/>
              </w:rPr>
            </w:pPr>
            <w:r w:rsidRPr="009C454E">
              <w:rPr>
                <w:rFonts w:ascii="Times New Roman" w:hAnsi="Times New Roman"/>
                <w:sz w:val="24"/>
                <w:lang w:val="it-IT"/>
              </w:rPr>
              <w:t>Accrescere la capacità di distinguere e utilizzare fonti di diverso tipo, di cercare, raccogliere ed elaborare informazioni, di usare ausili, di formulare ed esprimere argomentazioni in modo convincente e appropriato al contesto, sia oralmente sia per</w:t>
            </w:r>
            <w:r w:rsidRPr="009C454E">
              <w:rPr>
                <w:rFonts w:ascii="Times New Roman" w:hAnsi="Times New Roman"/>
                <w:spacing w:val="-5"/>
                <w:sz w:val="24"/>
                <w:lang w:val="it-IT"/>
              </w:rPr>
              <w:t xml:space="preserve"> </w:t>
            </w:r>
            <w:r w:rsidRPr="009C454E">
              <w:rPr>
                <w:rFonts w:ascii="Times New Roman" w:hAnsi="Times New Roman"/>
                <w:sz w:val="24"/>
                <w:lang w:val="it-IT"/>
              </w:rPr>
              <w:t>iscritto.</w:t>
            </w:r>
          </w:p>
          <w:p w14:paraId="5E8D2BD1" w14:textId="77777777" w:rsidR="003B28C8" w:rsidRPr="009C454E" w:rsidRDefault="003B28C8" w:rsidP="00683ED4">
            <w:pPr>
              <w:pStyle w:val="TableParagraph"/>
              <w:numPr>
                <w:ilvl w:val="0"/>
                <w:numId w:val="35"/>
              </w:numPr>
              <w:tabs>
                <w:tab w:val="left" w:pos="817"/>
              </w:tabs>
              <w:ind w:right="94" w:hanging="361"/>
              <w:jc w:val="both"/>
              <w:rPr>
                <w:rFonts w:ascii="Times New Roman" w:hAnsi="Times New Roman"/>
                <w:sz w:val="24"/>
                <w:lang w:val="it-IT"/>
              </w:rPr>
            </w:pPr>
            <w:r w:rsidRPr="009C454E">
              <w:rPr>
                <w:rFonts w:ascii="Times New Roman" w:hAnsi="Times New Roman"/>
                <w:sz w:val="24"/>
                <w:lang w:val="it-IT"/>
              </w:rPr>
              <w:t>Promuovere il pensiero critico , la capacità di valutare informazioni e di servirsene, la disponibilità al dialogo critico e costruttivo, l’apprezzamento delle qualità estetiche e l’interesse a interagire con gli</w:t>
            </w:r>
            <w:r w:rsidRPr="009C454E">
              <w:rPr>
                <w:rFonts w:ascii="Times New Roman" w:hAnsi="Times New Roman"/>
                <w:spacing w:val="-2"/>
                <w:sz w:val="24"/>
                <w:lang w:val="it-IT"/>
              </w:rPr>
              <w:t xml:space="preserve"> </w:t>
            </w:r>
            <w:r w:rsidRPr="009C454E">
              <w:rPr>
                <w:rFonts w:ascii="Times New Roman" w:hAnsi="Times New Roman"/>
                <w:sz w:val="24"/>
                <w:lang w:val="it-IT"/>
              </w:rPr>
              <w:t>altri.</w:t>
            </w:r>
          </w:p>
        </w:tc>
      </w:tr>
      <w:tr w:rsidR="003B28C8" w14:paraId="5878B699" w14:textId="77777777" w:rsidTr="00440622">
        <w:trPr>
          <w:trHeight w:val="4127"/>
        </w:trPr>
        <w:tc>
          <w:tcPr>
            <w:tcW w:w="3374" w:type="dxa"/>
          </w:tcPr>
          <w:p w14:paraId="1788E0B3" w14:textId="77777777" w:rsidR="003B28C8" w:rsidRPr="009C454E" w:rsidRDefault="003B28C8" w:rsidP="00440622">
            <w:pPr>
              <w:pStyle w:val="TableParagraph"/>
              <w:rPr>
                <w:rFonts w:ascii="Times New Roman"/>
                <w:sz w:val="26"/>
                <w:lang w:val="it-IT"/>
              </w:rPr>
            </w:pPr>
          </w:p>
          <w:p w14:paraId="7920F257" w14:textId="77777777" w:rsidR="003B28C8" w:rsidRPr="009C454E" w:rsidRDefault="003B28C8" w:rsidP="00440622">
            <w:pPr>
              <w:pStyle w:val="TableParagraph"/>
              <w:rPr>
                <w:rFonts w:ascii="Times New Roman"/>
                <w:sz w:val="26"/>
                <w:lang w:val="it-IT"/>
              </w:rPr>
            </w:pPr>
          </w:p>
          <w:p w14:paraId="7FFDE019" w14:textId="77777777" w:rsidR="003B28C8" w:rsidRPr="009C454E" w:rsidRDefault="003B28C8" w:rsidP="00440622">
            <w:pPr>
              <w:pStyle w:val="TableParagraph"/>
              <w:rPr>
                <w:rFonts w:ascii="Times New Roman"/>
                <w:sz w:val="26"/>
                <w:lang w:val="it-IT"/>
              </w:rPr>
            </w:pPr>
          </w:p>
          <w:p w14:paraId="498B1FE2" w14:textId="77777777" w:rsidR="003B28C8" w:rsidRPr="009C454E" w:rsidRDefault="003B28C8" w:rsidP="00440622">
            <w:pPr>
              <w:pStyle w:val="TableParagraph"/>
              <w:rPr>
                <w:rFonts w:ascii="Times New Roman"/>
                <w:sz w:val="26"/>
                <w:lang w:val="it-IT"/>
              </w:rPr>
            </w:pPr>
          </w:p>
          <w:p w14:paraId="7953043B" w14:textId="77777777" w:rsidR="003B28C8" w:rsidRPr="009C454E" w:rsidRDefault="003B28C8" w:rsidP="00440622">
            <w:pPr>
              <w:pStyle w:val="TableParagraph"/>
              <w:rPr>
                <w:rFonts w:ascii="Times New Roman"/>
                <w:sz w:val="26"/>
                <w:lang w:val="it-IT"/>
              </w:rPr>
            </w:pPr>
          </w:p>
          <w:p w14:paraId="00D63131" w14:textId="77777777" w:rsidR="003B28C8" w:rsidRDefault="003B28C8" w:rsidP="00440622">
            <w:pPr>
              <w:pStyle w:val="TableParagraph"/>
              <w:spacing w:before="160"/>
              <w:ind w:left="110"/>
              <w:rPr>
                <w:rFonts w:ascii="Times New Roman"/>
                <w:b/>
                <w:sz w:val="24"/>
              </w:rPr>
            </w:pPr>
            <w:proofErr w:type="spellStart"/>
            <w:r>
              <w:rPr>
                <w:rFonts w:ascii="Times New Roman"/>
                <w:b/>
                <w:sz w:val="24"/>
              </w:rPr>
              <w:t>Competenza</w:t>
            </w:r>
            <w:proofErr w:type="spellEnd"/>
            <w:r>
              <w:rPr>
                <w:rFonts w:ascii="Times New Roman"/>
                <w:b/>
                <w:sz w:val="24"/>
              </w:rPr>
              <w:t xml:space="preserve"> </w:t>
            </w:r>
            <w:proofErr w:type="spellStart"/>
            <w:r>
              <w:rPr>
                <w:rFonts w:ascii="Times New Roman"/>
                <w:b/>
                <w:sz w:val="24"/>
              </w:rPr>
              <w:t>multilinguistica</w:t>
            </w:r>
            <w:proofErr w:type="spellEnd"/>
          </w:p>
        </w:tc>
        <w:tc>
          <w:tcPr>
            <w:tcW w:w="6774" w:type="dxa"/>
            <w:gridSpan w:val="5"/>
          </w:tcPr>
          <w:p w14:paraId="3429CBB1" w14:textId="77777777" w:rsidR="003B28C8" w:rsidRPr="009C454E" w:rsidRDefault="003B28C8" w:rsidP="00683ED4">
            <w:pPr>
              <w:pStyle w:val="TableParagraph"/>
              <w:numPr>
                <w:ilvl w:val="0"/>
                <w:numId w:val="34"/>
              </w:numPr>
              <w:tabs>
                <w:tab w:val="left" w:pos="817"/>
              </w:tabs>
              <w:ind w:right="97" w:hanging="360"/>
              <w:jc w:val="both"/>
              <w:rPr>
                <w:rFonts w:ascii="Times New Roman" w:hAnsi="Times New Roman"/>
                <w:sz w:val="24"/>
                <w:lang w:val="it-IT"/>
              </w:rPr>
            </w:pPr>
            <w:r w:rsidRPr="009C454E">
              <w:rPr>
                <w:rFonts w:ascii="Times New Roman" w:hAnsi="Times New Roman"/>
                <w:sz w:val="24"/>
                <w:lang w:val="it-IT"/>
              </w:rPr>
              <w:t>Capacità di utilizzare diverse lingue in modo appropriato ed efficace allo scopo di</w:t>
            </w:r>
            <w:r w:rsidRPr="009C454E">
              <w:rPr>
                <w:rFonts w:ascii="Times New Roman" w:hAnsi="Times New Roman"/>
                <w:spacing w:val="-1"/>
                <w:sz w:val="24"/>
                <w:lang w:val="it-IT"/>
              </w:rPr>
              <w:t xml:space="preserve"> </w:t>
            </w:r>
            <w:r w:rsidRPr="009C454E">
              <w:rPr>
                <w:rFonts w:ascii="Times New Roman" w:hAnsi="Times New Roman"/>
                <w:sz w:val="24"/>
                <w:lang w:val="it-IT"/>
              </w:rPr>
              <w:t>comunicare;</w:t>
            </w:r>
          </w:p>
          <w:p w14:paraId="42780331" w14:textId="77777777" w:rsidR="003B28C8" w:rsidRPr="009C454E" w:rsidRDefault="003B28C8" w:rsidP="00683ED4">
            <w:pPr>
              <w:pStyle w:val="TableParagraph"/>
              <w:numPr>
                <w:ilvl w:val="0"/>
                <w:numId w:val="34"/>
              </w:numPr>
              <w:tabs>
                <w:tab w:val="left" w:pos="817"/>
              </w:tabs>
              <w:ind w:right="95" w:hanging="360"/>
              <w:jc w:val="both"/>
              <w:rPr>
                <w:rFonts w:ascii="Times New Roman" w:hAnsi="Times New Roman"/>
                <w:sz w:val="24"/>
                <w:lang w:val="it-IT"/>
              </w:rPr>
            </w:pPr>
            <w:r w:rsidRPr="009C454E">
              <w:rPr>
                <w:rFonts w:ascii="Times New Roman" w:hAnsi="Times New Roman"/>
                <w:sz w:val="24"/>
                <w:lang w:val="it-IT"/>
              </w:rPr>
              <w:t>conoscenza del vocabolario e della grammatica funzionale di lingue diverse e consapevolezza dei principali tipi di convenzioni sociali, di aspetti culturali e di variabilità dei linguaggi;</w:t>
            </w:r>
          </w:p>
          <w:p w14:paraId="111F557E" w14:textId="77777777" w:rsidR="003B28C8" w:rsidRPr="009C454E" w:rsidRDefault="003B28C8" w:rsidP="00683ED4">
            <w:pPr>
              <w:pStyle w:val="TableParagraph"/>
              <w:numPr>
                <w:ilvl w:val="0"/>
                <w:numId w:val="34"/>
              </w:numPr>
              <w:tabs>
                <w:tab w:val="left" w:pos="817"/>
              </w:tabs>
              <w:ind w:right="96" w:hanging="360"/>
              <w:jc w:val="both"/>
              <w:rPr>
                <w:rFonts w:ascii="Times New Roman" w:hAnsi="Times New Roman"/>
                <w:sz w:val="24"/>
                <w:lang w:val="it-IT"/>
              </w:rPr>
            </w:pPr>
            <w:r w:rsidRPr="009C454E">
              <w:rPr>
                <w:rFonts w:ascii="Times New Roman" w:hAnsi="Times New Roman"/>
                <w:sz w:val="24"/>
                <w:lang w:val="it-IT"/>
              </w:rPr>
              <w:t>capacità di comprendere messaggi orali, di iniziare, sostenere e concludere conversazioni e di leggere, comprendere e redigere testi, a livelli diversi di padronanza in diverse lingue, a seconda delle esigenze</w:t>
            </w:r>
            <w:r w:rsidRPr="009C454E">
              <w:rPr>
                <w:rFonts w:ascii="Times New Roman" w:hAnsi="Times New Roman"/>
                <w:spacing w:val="-8"/>
                <w:sz w:val="24"/>
                <w:lang w:val="it-IT"/>
              </w:rPr>
              <w:t xml:space="preserve"> </w:t>
            </w:r>
            <w:r w:rsidRPr="009C454E">
              <w:rPr>
                <w:rFonts w:ascii="Times New Roman" w:hAnsi="Times New Roman"/>
                <w:sz w:val="24"/>
                <w:lang w:val="it-IT"/>
              </w:rPr>
              <w:t>individuali;</w:t>
            </w:r>
          </w:p>
          <w:p w14:paraId="7A1F871B" w14:textId="77777777" w:rsidR="003B28C8" w:rsidRPr="009C454E" w:rsidRDefault="003B28C8" w:rsidP="00683ED4">
            <w:pPr>
              <w:pStyle w:val="TableParagraph"/>
              <w:numPr>
                <w:ilvl w:val="0"/>
                <w:numId w:val="34"/>
              </w:numPr>
              <w:tabs>
                <w:tab w:val="left" w:pos="817"/>
              </w:tabs>
              <w:ind w:right="96" w:hanging="360"/>
              <w:jc w:val="both"/>
              <w:rPr>
                <w:rFonts w:ascii="Times New Roman" w:hAnsi="Times New Roman"/>
                <w:sz w:val="24"/>
                <w:lang w:val="it-IT"/>
              </w:rPr>
            </w:pPr>
            <w:r w:rsidRPr="009C454E">
              <w:rPr>
                <w:rFonts w:ascii="Times New Roman" w:hAnsi="Times New Roman"/>
                <w:sz w:val="24"/>
                <w:lang w:val="it-IT"/>
              </w:rPr>
              <w:t>saper usare gli strumenti in modo opportuno e imparare le lingue in modo formale, non formale e informale tutta la vita;</w:t>
            </w:r>
          </w:p>
          <w:p w14:paraId="268F09D3" w14:textId="77777777" w:rsidR="003B28C8" w:rsidRDefault="003B28C8" w:rsidP="00683ED4">
            <w:pPr>
              <w:pStyle w:val="TableParagraph"/>
              <w:numPr>
                <w:ilvl w:val="1"/>
                <w:numId w:val="34"/>
              </w:numPr>
              <w:tabs>
                <w:tab w:val="left" w:pos="925"/>
              </w:tabs>
              <w:spacing w:line="293" w:lineRule="exact"/>
              <w:ind w:hanging="349"/>
              <w:jc w:val="both"/>
              <w:rPr>
                <w:rFonts w:ascii="Times New Roman" w:hAnsi="Times New Roman"/>
                <w:sz w:val="24"/>
              </w:rPr>
            </w:pPr>
            <w:proofErr w:type="spellStart"/>
            <w:r>
              <w:rPr>
                <w:rFonts w:ascii="Times New Roman" w:hAnsi="Times New Roman"/>
                <w:sz w:val="24"/>
              </w:rPr>
              <w:t>valorizzazione</w:t>
            </w:r>
            <w:proofErr w:type="spellEnd"/>
            <w:r>
              <w:rPr>
                <w:rFonts w:ascii="Times New Roman" w:hAnsi="Times New Roman"/>
                <w:sz w:val="24"/>
              </w:rPr>
              <w:t xml:space="preserve"> </w:t>
            </w:r>
            <w:proofErr w:type="spellStart"/>
            <w:r>
              <w:rPr>
                <w:rFonts w:ascii="Times New Roman" w:hAnsi="Times New Roman"/>
                <w:sz w:val="24"/>
              </w:rPr>
              <w:t>della</w:t>
            </w:r>
            <w:proofErr w:type="spellEnd"/>
            <w:r>
              <w:rPr>
                <w:rFonts w:ascii="Times New Roman" w:hAnsi="Times New Roman"/>
                <w:sz w:val="24"/>
              </w:rPr>
              <w:t xml:space="preserve"> </w:t>
            </w:r>
            <w:proofErr w:type="spellStart"/>
            <w:r>
              <w:rPr>
                <w:rFonts w:ascii="Times New Roman" w:hAnsi="Times New Roman"/>
                <w:sz w:val="24"/>
              </w:rPr>
              <w:t>diversità</w:t>
            </w:r>
            <w:proofErr w:type="spellEnd"/>
            <w:r>
              <w:rPr>
                <w:rFonts w:ascii="Times New Roman" w:hAnsi="Times New Roman"/>
                <w:spacing w:val="-4"/>
                <w:sz w:val="24"/>
              </w:rPr>
              <w:t xml:space="preserve"> </w:t>
            </w:r>
            <w:proofErr w:type="spellStart"/>
            <w:r>
              <w:rPr>
                <w:rFonts w:ascii="Times New Roman" w:hAnsi="Times New Roman"/>
                <w:sz w:val="24"/>
              </w:rPr>
              <w:t>culturale</w:t>
            </w:r>
            <w:proofErr w:type="spellEnd"/>
            <w:r>
              <w:rPr>
                <w:rFonts w:ascii="Times New Roman" w:hAnsi="Times New Roman"/>
                <w:sz w:val="24"/>
              </w:rPr>
              <w:t>.</w:t>
            </w:r>
          </w:p>
        </w:tc>
      </w:tr>
      <w:tr w:rsidR="003B28C8" w14:paraId="51AF75D1" w14:textId="77777777" w:rsidTr="00440622">
        <w:trPr>
          <w:trHeight w:val="568"/>
        </w:trPr>
        <w:tc>
          <w:tcPr>
            <w:tcW w:w="3374" w:type="dxa"/>
          </w:tcPr>
          <w:p w14:paraId="2A01E858" w14:textId="77777777" w:rsidR="003B28C8" w:rsidRDefault="003B28C8" w:rsidP="00440622">
            <w:pPr>
              <w:pStyle w:val="TableParagraph"/>
              <w:rPr>
                <w:rFonts w:ascii="Times New Roman"/>
              </w:rPr>
            </w:pPr>
          </w:p>
        </w:tc>
        <w:tc>
          <w:tcPr>
            <w:tcW w:w="2208" w:type="dxa"/>
            <w:tcBorders>
              <w:right w:val="nil"/>
            </w:tcBorders>
          </w:tcPr>
          <w:p w14:paraId="263B4CDD" w14:textId="77777777" w:rsidR="003B28C8" w:rsidRDefault="003B28C8" w:rsidP="00683ED4">
            <w:pPr>
              <w:pStyle w:val="TableParagraph"/>
              <w:numPr>
                <w:ilvl w:val="0"/>
                <w:numId w:val="33"/>
              </w:numPr>
              <w:tabs>
                <w:tab w:val="left" w:pos="816"/>
                <w:tab w:val="left" w:pos="817"/>
                <w:tab w:val="left" w:pos="1855"/>
              </w:tabs>
              <w:spacing w:before="19" w:line="276" w:lineRule="exact"/>
              <w:ind w:right="27" w:hanging="360"/>
              <w:rPr>
                <w:rFonts w:ascii="Times New Roman" w:hAnsi="Times New Roman"/>
                <w:sz w:val="24"/>
              </w:rPr>
            </w:pPr>
            <w:proofErr w:type="spellStart"/>
            <w:r>
              <w:rPr>
                <w:rFonts w:ascii="Times New Roman" w:hAnsi="Times New Roman"/>
                <w:sz w:val="24"/>
              </w:rPr>
              <w:t>Capacità</w:t>
            </w:r>
            <w:proofErr w:type="spellEnd"/>
            <w:r>
              <w:rPr>
                <w:rFonts w:ascii="Times New Roman" w:hAnsi="Times New Roman"/>
                <w:sz w:val="24"/>
              </w:rPr>
              <w:tab/>
              <w:t xml:space="preserve">di </w:t>
            </w:r>
            <w:proofErr w:type="spellStart"/>
            <w:r>
              <w:rPr>
                <w:rFonts w:ascii="Times New Roman" w:hAnsi="Times New Roman"/>
                <w:w w:val="95"/>
                <w:sz w:val="24"/>
              </w:rPr>
              <w:t>comprensione</w:t>
            </w:r>
            <w:proofErr w:type="spellEnd"/>
          </w:p>
        </w:tc>
        <w:tc>
          <w:tcPr>
            <w:tcW w:w="1416" w:type="dxa"/>
            <w:tcBorders>
              <w:left w:val="nil"/>
              <w:right w:val="nil"/>
            </w:tcBorders>
          </w:tcPr>
          <w:p w14:paraId="4C008C68" w14:textId="77777777" w:rsidR="003B28C8" w:rsidRDefault="003B28C8" w:rsidP="00440622">
            <w:pPr>
              <w:pStyle w:val="TableParagraph"/>
              <w:tabs>
                <w:tab w:val="left" w:pos="1243"/>
              </w:tabs>
              <w:spacing w:before="15" w:line="270" w:lineRule="atLeast"/>
              <w:ind w:left="178" w:right="63" w:hanging="137"/>
              <w:rPr>
                <w:rFonts w:ascii="Times New Roman"/>
                <w:sz w:val="24"/>
              </w:rPr>
            </w:pPr>
            <w:proofErr w:type="spellStart"/>
            <w:r>
              <w:rPr>
                <w:rFonts w:ascii="Times New Roman"/>
                <w:sz w:val="24"/>
              </w:rPr>
              <w:t>sviluppare</w:t>
            </w:r>
            <w:proofErr w:type="spellEnd"/>
            <w:r>
              <w:rPr>
                <w:rFonts w:ascii="Times New Roman"/>
                <w:sz w:val="24"/>
              </w:rPr>
              <w:tab/>
            </w:r>
            <w:r>
              <w:rPr>
                <w:rFonts w:ascii="Times New Roman"/>
                <w:spacing w:val="-17"/>
                <w:sz w:val="24"/>
              </w:rPr>
              <w:t xml:space="preserve">e </w:t>
            </w:r>
            <w:proofErr w:type="spellStart"/>
            <w:r>
              <w:rPr>
                <w:rFonts w:ascii="Times New Roman"/>
                <w:sz w:val="24"/>
              </w:rPr>
              <w:t>matematica</w:t>
            </w:r>
            <w:proofErr w:type="spellEnd"/>
          </w:p>
        </w:tc>
        <w:tc>
          <w:tcPr>
            <w:tcW w:w="1486" w:type="dxa"/>
            <w:tcBorders>
              <w:left w:val="nil"/>
              <w:right w:val="nil"/>
            </w:tcBorders>
          </w:tcPr>
          <w:p w14:paraId="4C174E9E" w14:textId="77777777" w:rsidR="003B28C8" w:rsidRDefault="003B28C8" w:rsidP="00440622">
            <w:pPr>
              <w:pStyle w:val="TableParagraph"/>
              <w:tabs>
                <w:tab w:val="left" w:pos="593"/>
                <w:tab w:val="left" w:pos="1214"/>
              </w:tabs>
              <w:spacing w:before="15" w:line="270" w:lineRule="atLeast"/>
              <w:ind w:left="77" w:right="52" w:firstLine="57"/>
              <w:rPr>
                <w:rFonts w:ascii="Times New Roman"/>
                <w:sz w:val="24"/>
              </w:rPr>
            </w:pPr>
            <w:proofErr w:type="spellStart"/>
            <w:r>
              <w:rPr>
                <w:rFonts w:ascii="Times New Roman"/>
                <w:sz w:val="24"/>
              </w:rPr>
              <w:t>applicare</w:t>
            </w:r>
            <w:proofErr w:type="spellEnd"/>
            <w:r>
              <w:rPr>
                <w:rFonts w:ascii="Times New Roman"/>
                <w:sz w:val="24"/>
              </w:rPr>
              <w:tab/>
            </w:r>
            <w:proofErr w:type="spellStart"/>
            <w:r>
              <w:rPr>
                <w:rFonts w:ascii="Times New Roman"/>
                <w:sz w:val="24"/>
              </w:rPr>
              <w:t>il</w:t>
            </w:r>
            <w:proofErr w:type="spellEnd"/>
            <w:r>
              <w:rPr>
                <w:rFonts w:ascii="Times New Roman"/>
                <w:sz w:val="24"/>
              </w:rPr>
              <w:t xml:space="preserve"> per</w:t>
            </w:r>
            <w:r>
              <w:rPr>
                <w:rFonts w:ascii="Times New Roman"/>
                <w:sz w:val="24"/>
              </w:rPr>
              <w:tab/>
            </w:r>
            <w:proofErr w:type="spellStart"/>
            <w:r>
              <w:rPr>
                <w:rFonts w:ascii="Times New Roman"/>
                <w:spacing w:val="-3"/>
                <w:sz w:val="24"/>
              </w:rPr>
              <w:t>risolvere</w:t>
            </w:r>
            <w:proofErr w:type="spellEnd"/>
          </w:p>
        </w:tc>
        <w:tc>
          <w:tcPr>
            <w:tcW w:w="1274" w:type="dxa"/>
            <w:tcBorders>
              <w:left w:val="nil"/>
              <w:right w:val="nil"/>
            </w:tcBorders>
          </w:tcPr>
          <w:p w14:paraId="352FDF43" w14:textId="77777777" w:rsidR="003B28C8" w:rsidRDefault="003B28C8" w:rsidP="00440622">
            <w:pPr>
              <w:pStyle w:val="TableParagraph"/>
              <w:tabs>
                <w:tab w:val="left" w:pos="712"/>
                <w:tab w:val="left" w:pos="1077"/>
              </w:tabs>
              <w:spacing w:before="15" w:line="270" w:lineRule="atLeast"/>
              <w:ind w:left="153" w:right="87" w:hanging="89"/>
              <w:rPr>
                <w:rFonts w:ascii="Times New Roman"/>
                <w:sz w:val="24"/>
              </w:rPr>
            </w:pPr>
            <w:proofErr w:type="spellStart"/>
            <w:r>
              <w:rPr>
                <w:rFonts w:ascii="Times New Roman"/>
                <w:sz w:val="24"/>
              </w:rPr>
              <w:t>pensiero</w:t>
            </w:r>
            <w:proofErr w:type="spellEnd"/>
            <w:r>
              <w:rPr>
                <w:rFonts w:ascii="Times New Roman"/>
                <w:sz w:val="24"/>
              </w:rPr>
              <w:tab/>
            </w:r>
            <w:r>
              <w:rPr>
                <w:rFonts w:ascii="Times New Roman"/>
                <w:spacing w:val="-17"/>
                <w:sz w:val="24"/>
              </w:rPr>
              <w:t xml:space="preserve">e </w:t>
            </w:r>
            <w:proofErr w:type="spellStart"/>
            <w:r>
              <w:rPr>
                <w:rFonts w:ascii="Times New Roman"/>
                <w:sz w:val="24"/>
              </w:rPr>
              <w:t>una</w:t>
            </w:r>
            <w:proofErr w:type="spellEnd"/>
            <w:r>
              <w:rPr>
                <w:rFonts w:ascii="Times New Roman"/>
                <w:sz w:val="24"/>
              </w:rPr>
              <w:tab/>
            </w:r>
            <w:proofErr w:type="spellStart"/>
            <w:r>
              <w:rPr>
                <w:rFonts w:ascii="Times New Roman"/>
                <w:sz w:val="24"/>
              </w:rPr>
              <w:t>serie</w:t>
            </w:r>
            <w:proofErr w:type="spellEnd"/>
          </w:p>
        </w:tc>
        <w:tc>
          <w:tcPr>
            <w:tcW w:w="390" w:type="dxa"/>
            <w:tcBorders>
              <w:left w:val="nil"/>
            </w:tcBorders>
          </w:tcPr>
          <w:p w14:paraId="0894DB58" w14:textId="77777777" w:rsidR="003B28C8" w:rsidRDefault="003B28C8" w:rsidP="00440622">
            <w:pPr>
              <w:pStyle w:val="TableParagraph"/>
              <w:spacing w:before="15" w:line="270" w:lineRule="atLeast"/>
              <w:ind w:left="98" w:right="80" w:firstLine="12"/>
              <w:rPr>
                <w:rFonts w:ascii="Times New Roman"/>
                <w:sz w:val="24"/>
              </w:rPr>
            </w:pPr>
            <w:r>
              <w:rPr>
                <w:rFonts w:ascii="Times New Roman"/>
                <w:sz w:val="24"/>
              </w:rPr>
              <w:t>la di</w:t>
            </w:r>
          </w:p>
        </w:tc>
      </w:tr>
      <w:tr w:rsidR="003B28C8" w:rsidRPr="001074C7" w14:paraId="2D9BDE48" w14:textId="77777777" w:rsidTr="00440622">
        <w:trPr>
          <w:trHeight w:val="12645"/>
        </w:trPr>
        <w:tc>
          <w:tcPr>
            <w:tcW w:w="3374" w:type="dxa"/>
          </w:tcPr>
          <w:p w14:paraId="5347AB44" w14:textId="77777777" w:rsidR="003B28C8" w:rsidRDefault="003B28C8" w:rsidP="00440622">
            <w:pPr>
              <w:pStyle w:val="TableParagraph"/>
              <w:rPr>
                <w:rFonts w:ascii="Times New Roman"/>
                <w:sz w:val="26"/>
              </w:rPr>
            </w:pPr>
          </w:p>
          <w:p w14:paraId="7F822F75" w14:textId="77777777" w:rsidR="003B28C8" w:rsidRDefault="003B28C8" w:rsidP="00440622">
            <w:pPr>
              <w:pStyle w:val="TableParagraph"/>
              <w:rPr>
                <w:rFonts w:ascii="Times New Roman"/>
                <w:sz w:val="26"/>
              </w:rPr>
            </w:pPr>
          </w:p>
          <w:p w14:paraId="4063A0F4" w14:textId="77777777" w:rsidR="003B28C8" w:rsidRDefault="003B28C8" w:rsidP="00440622">
            <w:pPr>
              <w:pStyle w:val="TableParagraph"/>
              <w:rPr>
                <w:rFonts w:ascii="Times New Roman"/>
                <w:sz w:val="26"/>
              </w:rPr>
            </w:pPr>
          </w:p>
          <w:p w14:paraId="49227773" w14:textId="77777777" w:rsidR="003B28C8" w:rsidRDefault="003B28C8" w:rsidP="00440622">
            <w:pPr>
              <w:pStyle w:val="TableParagraph"/>
              <w:rPr>
                <w:rFonts w:ascii="Times New Roman"/>
                <w:sz w:val="26"/>
              </w:rPr>
            </w:pPr>
          </w:p>
          <w:p w14:paraId="4A4D4334" w14:textId="77777777" w:rsidR="003B28C8" w:rsidRDefault="003B28C8" w:rsidP="00440622">
            <w:pPr>
              <w:pStyle w:val="TableParagraph"/>
              <w:rPr>
                <w:rFonts w:ascii="Times New Roman"/>
                <w:sz w:val="26"/>
              </w:rPr>
            </w:pPr>
          </w:p>
          <w:p w14:paraId="11180639" w14:textId="77777777" w:rsidR="003B28C8" w:rsidRDefault="003B28C8" w:rsidP="00440622">
            <w:pPr>
              <w:pStyle w:val="TableParagraph"/>
              <w:rPr>
                <w:rFonts w:ascii="Times New Roman"/>
                <w:sz w:val="26"/>
              </w:rPr>
            </w:pPr>
          </w:p>
          <w:p w14:paraId="61B37480" w14:textId="77777777" w:rsidR="003B28C8" w:rsidRDefault="003B28C8" w:rsidP="00440622">
            <w:pPr>
              <w:pStyle w:val="TableParagraph"/>
              <w:rPr>
                <w:rFonts w:ascii="Times New Roman"/>
                <w:sz w:val="26"/>
              </w:rPr>
            </w:pPr>
          </w:p>
          <w:p w14:paraId="3C892A64" w14:textId="77777777" w:rsidR="003B28C8" w:rsidRDefault="003B28C8" w:rsidP="00440622">
            <w:pPr>
              <w:pStyle w:val="TableParagraph"/>
              <w:spacing w:before="5"/>
              <w:rPr>
                <w:rFonts w:ascii="Times New Roman"/>
                <w:sz w:val="33"/>
              </w:rPr>
            </w:pPr>
          </w:p>
          <w:p w14:paraId="752C1AA3" w14:textId="77777777" w:rsidR="003B28C8" w:rsidRPr="009C454E" w:rsidRDefault="003B28C8" w:rsidP="00440622">
            <w:pPr>
              <w:pStyle w:val="TableParagraph"/>
              <w:spacing w:before="1"/>
              <w:ind w:left="110" w:right="94"/>
              <w:jc w:val="both"/>
              <w:rPr>
                <w:rFonts w:ascii="Times New Roman"/>
                <w:b/>
                <w:sz w:val="24"/>
                <w:lang w:val="it-IT"/>
              </w:rPr>
            </w:pPr>
            <w:r w:rsidRPr="009C454E">
              <w:rPr>
                <w:rFonts w:ascii="Times New Roman"/>
                <w:b/>
                <w:sz w:val="24"/>
                <w:lang w:val="it-IT"/>
              </w:rPr>
              <w:t>Competenza matematica e competenza in scienze, tecnologie e ingegneria</w:t>
            </w:r>
          </w:p>
        </w:tc>
        <w:tc>
          <w:tcPr>
            <w:tcW w:w="6772" w:type="dxa"/>
            <w:gridSpan w:val="5"/>
          </w:tcPr>
          <w:p w14:paraId="3806D707" w14:textId="77777777" w:rsidR="003B28C8" w:rsidRDefault="003B28C8" w:rsidP="00440622">
            <w:pPr>
              <w:pStyle w:val="TableParagraph"/>
              <w:spacing w:line="270" w:lineRule="exact"/>
              <w:ind w:left="828"/>
              <w:jc w:val="both"/>
              <w:rPr>
                <w:rFonts w:ascii="Times New Roman"/>
                <w:sz w:val="24"/>
              </w:rPr>
            </w:pPr>
            <w:proofErr w:type="spellStart"/>
            <w:r>
              <w:rPr>
                <w:rFonts w:ascii="Times New Roman"/>
                <w:sz w:val="24"/>
              </w:rPr>
              <w:t>problemi</w:t>
            </w:r>
            <w:proofErr w:type="spellEnd"/>
            <w:r>
              <w:rPr>
                <w:rFonts w:ascii="Times New Roman"/>
                <w:sz w:val="24"/>
              </w:rPr>
              <w:t xml:space="preserve"> in </w:t>
            </w:r>
            <w:proofErr w:type="spellStart"/>
            <w:r>
              <w:rPr>
                <w:rFonts w:ascii="Times New Roman"/>
                <w:sz w:val="24"/>
              </w:rPr>
              <w:t>situazioni</w:t>
            </w:r>
            <w:proofErr w:type="spellEnd"/>
            <w:r>
              <w:rPr>
                <w:rFonts w:ascii="Times New Roman"/>
                <w:sz w:val="24"/>
              </w:rPr>
              <w:t xml:space="preserve"> </w:t>
            </w:r>
            <w:proofErr w:type="spellStart"/>
            <w:r>
              <w:rPr>
                <w:rFonts w:ascii="Times New Roman"/>
                <w:sz w:val="24"/>
              </w:rPr>
              <w:t>quotidiane</w:t>
            </w:r>
            <w:proofErr w:type="spellEnd"/>
            <w:r>
              <w:rPr>
                <w:rFonts w:ascii="Times New Roman"/>
                <w:sz w:val="24"/>
              </w:rPr>
              <w:t>;</w:t>
            </w:r>
          </w:p>
          <w:p w14:paraId="7973EC19" w14:textId="77777777" w:rsidR="003B28C8" w:rsidRPr="009C454E" w:rsidRDefault="003B28C8" w:rsidP="00683ED4">
            <w:pPr>
              <w:pStyle w:val="TableParagraph"/>
              <w:numPr>
                <w:ilvl w:val="0"/>
                <w:numId w:val="32"/>
              </w:numPr>
              <w:tabs>
                <w:tab w:val="left" w:pos="817"/>
              </w:tabs>
              <w:ind w:right="93" w:hanging="360"/>
              <w:jc w:val="both"/>
              <w:rPr>
                <w:rFonts w:ascii="Times New Roman" w:hAnsi="Times New Roman"/>
                <w:sz w:val="24"/>
                <w:lang w:val="it-IT"/>
              </w:rPr>
            </w:pPr>
            <w:r w:rsidRPr="009C454E">
              <w:rPr>
                <w:rFonts w:ascii="Times New Roman" w:hAnsi="Times New Roman"/>
                <w:sz w:val="24"/>
                <w:lang w:val="it-IT"/>
              </w:rPr>
              <w:t>capacità di usare modelli matematici di pensiero e di presentazione (formule, modelli, costrutti, grafici, diagrammi) e la disponibilità a</w:t>
            </w:r>
            <w:r w:rsidRPr="009C454E">
              <w:rPr>
                <w:rFonts w:ascii="Times New Roman" w:hAnsi="Times New Roman"/>
                <w:spacing w:val="-6"/>
                <w:sz w:val="24"/>
                <w:lang w:val="it-IT"/>
              </w:rPr>
              <w:t xml:space="preserve"> </w:t>
            </w:r>
            <w:r w:rsidRPr="009C454E">
              <w:rPr>
                <w:rFonts w:ascii="Times New Roman" w:hAnsi="Times New Roman"/>
                <w:sz w:val="24"/>
                <w:lang w:val="it-IT"/>
              </w:rPr>
              <w:t>farlo;</w:t>
            </w:r>
          </w:p>
          <w:p w14:paraId="6F358300" w14:textId="77777777" w:rsidR="003B28C8" w:rsidRPr="009C454E" w:rsidRDefault="003B28C8" w:rsidP="00683ED4">
            <w:pPr>
              <w:pStyle w:val="TableParagraph"/>
              <w:numPr>
                <w:ilvl w:val="0"/>
                <w:numId w:val="32"/>
              </w:numPr>
              <w:tabs>
                <w:tab w:val="left" w:pos="817"/>
              </w:tabs>
              <w:ind w:right="94" w:hanging="360"/>
              <w:jc w:val="both"/>
              <w:rPr>
                <w:rFonts w:ascii="Times New Roman" w:hAnsi="Times New Roman"/>
                <w:sz w:val="24"/>
                <w:lang w:val="it-IT"/>
              </w:rPr>
            </w:pPr>
            <w:r w:rsidRPr="009C454E">
              <w:rPr>
                <w:rFonts w:ascii="Times New Roman" w:hAnsi="Times New Roman"/>
                <w:sz w:val="24"/>
                <w:lang w:val="it-IT"/>
              </w:rPr>
              <w:t>capacità di spiegare il mondo che ci circonda usando l’insieme delle conoscenze e delle metodologie, comprese l’osservazione e la sperimentazione, per identificare le problematiche e trarre conclusioni che siano basate su fatti empirici;</w:t>
            </w:r>
          </w:p>
          <w:p w14:paraId="72EF8405" w14:textId="77777777" w:rsidR="003B28C8" w:rsidRPr="009C454E" w:rsidRDefault="003B28C8" w:rsidP="00683ED4">
            <w:pPr>
              <w:pStyle w:val="TableParagraph"/>
              <w:numPr>
                <w:ilvl w:val="0"/>
                <w:numId w:val="32"/>
              </w:numPr>
              <w:tabs>
                <w:tab w:val="left" w:pos="817"/>
              </w:tabs>
              <w:ind w:right="91" w:hanging="360"/>
              <w:jc w:val="both"/>
              <w:rPr>
                <w:rFonts w:ascii="Times New Roman" w:hAnsi="Times New Roman"/>
                <w:sz w:val="24"/>
                <w:lang w:val="it-IT"/>
              </w:rPr>
            </w:pPr>
            <w:r w:rsidRPr="009C454E">
              <w:rPr>
                <w:rFonts w:ascii="Times New Roman" w:hAnsi="Times New Roman"/>
                <w:sz w:val="24"/>
                <w:lang w:val="it-IT"/>
              </w:rPr>
              <w:t>capacità di utilizzo delle conoscenze e metodologie matematiche e scientifiche per dare risposta ai desideri o ai bisogni avvertiti dagli esseri</w:t>
            </w:r>
            <w:r w:rsidRPr="009C454E">
              <w:rPr>
                <w:rFonts w:ascii="Times New Roman" w:hAnsi="Times New Roman"/>
                <w:spacing w:val="-1"/>
                <w:sz w:val="24"/>
                <w:lang w:val="it-IT"/>
              </w:rPr>
              <w:t xml:space="preserve"> </w:t>
            </w:r>
            <w:r w:rsidRPr="009C454E">
              <w:rPr>
                <w:rFonts w:ascii="Times New Roman" w:hAnsi="Times New Roman"/>
                <w:sz w:val="24"/>
                <w:lang w:val="it-IT"/>
              </w:rPr>
              <w:t>umani;</w:t>
            </w:r>
          </w:p>
          <w:p w14:paraId="69A898BE" w14:textId="77777777" w:rsidR="003B28C8" w:rsidRPr="009C454E" w:rsidRDefault="003B28C8" w:rsidP="00683ED4">
            <w:pPr>
              <w:pStyle w:val="TableParagraph"/>
              <w:numPr>
                <w:ilvl w:val="0"/>
                <w:numId w:val="32"/>
              </w:numPr>
              <w:tabs>
                <w:tab w:val="left" w:pos="817"/>
              </w:tabs>
              <w:ind w:right="91" w:hanging="361"/>
              <w:jc w:val="both"/>
              <w:rPr>
                <w:rFonts w:ascii="Times New Roman" w:hAnsi="Times New Roman"/>
                <w:sz w:val="24"/>
                <w:lang w:val="it-IT"/>
              </w:rPr>
            </w:pPr>
            <w:r w:rsidRPr="009C454E">
              <w:rPr>
                <w:rFonts w:ascii="Times New Roman" w:hAnsi="Times New Roman"/>
                <w:sz w:val="24"/>
                <w:lang w:val="it-IT"/>
              </w:rPr>
              <w:t>comprensione dei cambiamenti determinati dall’attività umana e della responsabilità individuale del</w:t>
            </w:r>
            <w:r w:rsidRPr="009C454E">
              <w:rPr>
                <w:rFonts w:ascii="Times New Roman" w:hAnsi="Times New Roman"/>
                <w:spacing w:val="-7"/>
                <w:sz w:val="24"/>
                <w:lang w:val="it-IT"/>
              </w:rPr>
              <w:t xml:space="preserve"> </w:t>
            </w:r>
            <w:r w:rsidRPr="009C454E">
              <w:rPr>
                <w:rFonts w:ascii="Times New Roman" w:hAnsi="Times New Roman"/>
                <w:sz w:val="24"/>
                <w:lang w:val="it-IT"/>
              </w:rPr>
              <w:t>cittadino;</w:t>
            </w:r>
          </w:p>
          <w:p w14:paraId="03F8A4A4" w14:textId="77777777" w:rsidR="003B28C8" w:rsidRPr="009C454E" w:rsidRDefault="003B28C8" w:rsidP="00683ED4">
            <w:pPr>
              <w:pStyle w:val="TableParagraph"/>
              <w:numPr>
                <w:ilvl w:val="0"/>
                <w:numId w:val="32"/>
              </w:numPr>
              <w:tabs>
                <w:tab w:val="left" w:pos="817"/>
              </w:tabs>
              <w:ind w:right="93" w:hanging="360"/>
              <w:jc w:val="both"/>
              <w:rPr>
                <w:rFonts w:ascii="Times New Roman" w:hAnsi="Times New Roman"/>
                <w:sz w:val="24"/>
                <w:lang w:val="it-IT"/>
              </w:rPr>
            </w:pPr>
            <w:r w:rsidRPr="009C454E">
              <w:rPr>
                <w:rFonts w:ascii="Times New Roman" w:hAnsi="Times New Roman"/>
                <w:sz w:val="24"/>
                <w:lang w:val="it-IT"/>
              </w:rPr>
              <w:t>conoscenza solida dei numeri, delle misure e delle strutture, delle operazioni fondamentali e delle presentazioni matematiche di base, comprensione dei termini e dei concetti</w:t>
            </w:r>
            <w:r w:rsidRPr="009C454E">
              <w:rPr>
                <w:rFonts w:ascii="Times New Roman" w:hAnsi="Times New Roman"/>
                <w:spacing w:val="-1"/>
                <w:sz w:val="24"/>
                <w:lang w:val="it-IT"/>
              </w:rPr>
              <w:t xml:space="preserve"> </w:t>
            </w:r>
            <w:r w:rsidRPr="009C454E">
              <w:rPr>
                <w:rFonts w:ascii="Times New Roman" w:hAnsi="Times New Roman"/>
                <w:sz w:val="24"/>
                <w:lang w:val="it-IT"/>
              </w:rPr>
              <w:t>matematici</w:t>
            </w:r>
          </w:p>
          <w:p w14:paraId="74D0E577" w14:textId="77777777" w:rsidR="003B28C8" w:rsidRPr="009C454E" w:rsidRDefault="003B28C8" w:rsidP="00683ED4">
            <w:pPr>
              <w:pStyle w:val="TableParagraph"/>
              <w:numPr>
                <w:ilvl w:val="0"/>
                <w:numId w:val="32"/>
              </w:numPr>
              <w:tabs>
                <w:tab w:val="left" w:pos="817"/>
              </w:tabs>
              <w:ind w:right="96" w:hanging="360"/>
              <w:jc w:val="both"/>
              <w:rPr>
                <w:rFonts w:ascii="Times New Roman" w:hAnsi="Times New Roman"/>
                <w:sz w:val="24"/>
                <w:lang w:val="it-IT"/>
              </w:rPr>
            </w:pPr>
            <w:r w:rsidRPr="009C454E">
              <w:rPr>
                <w:rFonts w:ascii="Times New Roman" w:hAnsi="Times New Roman"/>
                <w:sz w:val="24"/>
                <w:lang w:val="it-IT"/>
              </w:rPr>
              <w:t>consapevolezza dei quesiti cui la matematica può fornire una</w:t>
            </w:r>
            <w:r w:rsidRPr="009C454E">
              <w:rPr>
                <w:rFonts w:ascii="Times New Roman" w:hAnsi="Times New Roman"/>
                <w:spacing w:val="-2"/>
                <w:sz w:val="24"/>
                <w:lang w:val="it-IT"/>
              </w:rPr>
              <w:t xml:space="preserve"> </w:t>
            </w:r>
            <w:r w:rsidRPr="009C454E">
              <w:rPr>
                <w:rFonts w:ascii="Times New Roman" w:hAnsi="Times New Roman"/>
                <w:sz w:val="24"/>
                <w:lang w:val="it-IT"/>
              </w:rPr>
              <w:t>risposta;</w:t>
            </w:r>
          </w:p>
          <w:p w14:paraId="0D0007C9" w14:textId="77777777" w:rsidR="003B28C8" w:rsidRPr="009C454E" w:rsidRDefault="003B28C8" w:rsidP="00683ED4">
            <w:pPr>
              <w:pStyle w:val="TableParagraph"/>
              <w:numPr>
                <w:ilvl w:val="0"/>
                <w:numId w:val="32"/>
              </w:numPr>
              <w:tabs>
                <w:tab w:val="left" w:pos="817"/>
              </w:tabs>
              <w:ind w:right="94" w:hanging="361"/>
              <w:jc w:val="both"/>
              <w:rPr>
                <w:rFonts w:ascii="Times New Roman" w:hAnsi="Times New Roman"/>
                <w:sz w:val="24"/>
                <w:lang w:val="it-IT"/>
              </w:rPr>
            </w:pPr>
            <w:r w:rsidRPr="009C454E">
              <w:rPr>
                <w:rFonts w:ascii="Times New Roman" w:hAnsi="Times New Roman"/>
                <w:sz w:val="24"/>
                <w:lang w:val="it-IT"/>
              </w:rPr>
              <w:t>saper applicare i principi e i processi matematici di base nel contesto quotidiano nella sfera domestica e lavorativa (ad esempio in ambito finanziario) nonché seguire e vagliare concatenazioni di</w:t>
            </w:r>
            <w:r w:rsidRPr="009C454E">
              <w:rPr>
                <w:rFonts w:ascii="Times New Roman" w:hAnsi="Times New Roman"/>
                <w:spacing w:val="-1"/>
                <w:sz w:val="24"/>
                <w:lang w:val="it-IT"/>
              </w:rPr>
              <w:t xml:space="preserve"> </w:t>
            </w:r>
            <w:r w:rsidRPr="009C454E">
              <w:rPr>
                <w:rFonts w:ascii="Times New Roman" w:hAnsi="Times New Roman"/>
                <w:sz w:val="24"/>
                <w:lang w:val="it-IT"/>
              </w:rPr>
              <w:t>argomenti;</w:t>
            </w:r>
          </w:p>
          <w:p w14:paraId="55375FBE" w14:textId="77777777" w:rsidR="003B28C8" w:rsidRPr="009C454E" w:rsidRDefault="003B28C8" w:rsidP="00683ED4">
            <w:pPr>
              <w:pStyle w:val="TableParagraph"/>
              <w:numPr>
                <w:ilvl w:val="0"/>
                <w:numId w:val="32"/>
              </w:numPr>
              <w:tabs>
                <w:tab w:val="left" w:pos="817"/>
              </w:tabs>
              <w:ind w:right="93" w:hanging="361"/>
              <w:jc w:val="both"/>
              <w:rPr>
                <w:rFonts w:ascii="Times New Roman" w:hAnsi="Times New Roman"/>
                <w:sz w:val="24"/>
                <w:lang w:val="it-IT"/>
              </w:rPr>
            </w:pPr>
            <w:r w:rsidRPr="009C454E">
              <w:rPr>
                <w:rFonts w:ascii="Times New Roman" w:hAnsi="Times New Roman"/>
                <w:sz w:val="24"/>
                <w:lang w:val="it-IT"/>
              </w:rPr>
              <w:t>essere in grado di svolgere un ragionamento matematico, di comprendere le prove matematiche e di comunicare in linguaggio matematico, oltre a saper usare i sussidi appropriati, tra i quali i dati statistici e i grafici, nonché di comprendere gli aspetti matematici della</w:t>
            </w:r>
            <w:r w:rsidRPr="009C454E">
              <w:rPr>
                <w:rFonts w:ascii="Times New Roman" w:hAnsi="Times New Roman"/>
                <w:spacing w:val="-10"/>
                <w:sz w:val="24"/>
                <w:lang w:val="it-IT"/>
              </w:rPr>
              <w:t xml:space="preserve"> </w:t>
            </w:r>
            <w:r w:rsidRPr="009C454E">
              <w:rPr>
                <w:rFonts w:ascii="Times New Roman" w:hAnsi="Times New Roman"/>
                <w:sz w:val="24"/>
                <w:lang w:val="it-IT"/>
              </w:rPr>
              <w:t>digitalizzazione;</w:t>
            </w:r>
          </w:p>
          <w:p w14:paraId="4860DEEE" w14:textId="77777777" w:rsidR="003B28C8" w:rsidRPr="009C454E" w:rsidRDefault="003B28C8" w:rsidP="00683ED4">
            <w:pPr>
              <w:pStyle w:val="TableParagraph"/>
              <w:numPr>
                <w:ilvl w:val="0"/>
                <w:numId w:val="32"/>
              </w:numPr>
              <w:tabs>
                <w:tab w:val="left" w:pos="817"/>
              </w:tabs>
              <w:ind w:right="94" w:hanging="361"/>
              <w:jc w:val="both"/>
              <w:rPr>
                <w:rFonts w:ascii="Times New Roman" w:hAnsi="Times New Roman"/>
                <w:sz w:val="24"/>
                <w:lang w:val="it-IT"/>
              </w:rPr>
            </w:pPr>
            <w:r w:rsidRPr="009C454E">
              <w:rPr>
                <w:rFonts w:ascii="Times New Roman" w:hAnsi="Times New Roman"/>
                <w:sz w:val="24"/>
                <w:lang w:val="it-IT"/>
              </w:rPr>
              <w:t>rispetto della verità e disponibilità a cercare le cause e a valutarne la</w:t>
            </w:r>
            <w:r w:rsidRPr="009C454E">
              <w:rPr>
                <w:rFonts w:ascii="Times New Roman" w:hAnsi="Times New Roman"/>
                <w:spacing w:val="-3"/>
                <w:sz w:val="24"/>
                <w:lang w:val="it-IT"/>
              </w:rPr>
              <w:t xml:space="preserve"> </w:t>
            </w:r>
            <w:r w:rsidRPr="009C454E">
              <w:rPr>
                <w:rFonts w:ascii="Times New Roman" w:hAnsi="Times New Roman"/>
                <w:sz w:val="24"/>
                <w:lang w:val="it-IT"/>
              </w:rPr>
              <w:t>validità;</w:t>
            </w:r>
          </w:p>
          <w:p w14:paraId="4755214F" w14:textId="77777777" w:rsidR="003B28C8" w:rsidRPr="009C454E" w:rsidRDefault="003B28C8" w:rsidP="00683ED4">
            <w:pPr>
              <w:pStyle w:val="TableParagraph"/>
              <w:numPr>
                <w:ilvl w:val="0"/>
                <w:numId w:val="32"/>
              </w:numPr>
              <w:tabs>
                <w:tab w:val="left" w:pos="817"/>
              </w:tabs>
              <w:ind w:right="91" w:hanging="361"/>
              <w:jc w:val="both"/>
              <w:rPr>
                <w:rFonts w:ascii="Times New Roman" w:hAnsi="Times New Roman"/>
                <w:sz w:val="24"/>
                <w:lang w:val="it-IT"/>
              </w:rPr>
            </w:pPr>
            <w:r w:rsidRPr="009C454E">
              <w:rPr>
                <w:rFonts w:ascii="Times New Roman" w:hAnsi="Times New Roman"/>
                <w:sz w:val="24"/>
                <w:lang w:val="it-IT"/>
              </w:rPr>
              <w:t>comprendere i principi di base del mondo naturale, i concetti, le teorie, i principi e i metodi scientifici fondamentali, le tecnologie e i prodotti e processi tecnologici, nonché la comprensione dell’impatto delle scienze, così come dell’attività umana in genere, sull’ambiente</w:t>
            </w:r>
            <w:r w:rsidRPr="009C454E">
              <w:rPr>
                <w:rFonts w:ascii="Times New Roman" w:hAnsi="Times New Roman"/>
                <w:spacing w:val="-2"/>
                <w:sz w:val="24"/>
                <w:lang w:val="it-IT"/>
              </w:rPr>
              <w:t xml:space="preserve"> </w:t>
            </w:r>
            <w:r w:rsidRPr="009C454E">
              <w:rPr>
                <w:rFonts w:ascii="Times New Roman" w:hAnsi="Times New Roman"/>
                <w:sz w:val="24"/>
                <w:lang w:val="it-IT"/>
              </w:rPr>
              <w:t>naturale;</w:t>
            </w:r>
          </w:p>
          <w:p w14:paraId="27EBAD2A" w14:textId="77777777" w:rsidR="003B28C8" w:rsidRPr="009C454E" w:rsidRDefault="003B28C8" w:rsidP="00683ED4">
            <w:pPr>
              <w:pStyle w:val="TableParagraph"/>
              <w:numPr>
                <w:ilvl w:val="0"/>
                <w:numId w:val="32"/>
              </w:numPr>
              <w:tabs>
                <w:tab w:val="left" w:pos="817"/>
              </w:tabs>
              <w:ind w:right="94" w:hanging="360"/>
              <w:jc w:val="both"/>
              <w:rPr>
                <w:rFonts w:ascii="Times New Roman" w:hAnsi="Times New Roman"/>
                <w:sz w:val="24"/>
                <w:lang w:val="it-IT"/>
              </w:rPr>
            </w:pPr>
            <w:r w:rsidRPr="009C454E">
              <w:rPr>
                <w:rFonts w:ascii="Times New Roman" w:hAnsi="Times New Roman"/>
                <w:sz w:val="24"/>
                <w:lang w:val="it-IT"/>
              </w:rPr>
              <w:t>comprendere meglio i progressi, i limiti e i rischi delle teorie, applicazioni e tecnologie</w:t>
            </w:r>
            <w:r w:rsidRPr="009C454E">
              <w:rPr>
                <w:rFonts w:ascii="Times New Roman" w:hAnsi="Times New Roman"/>
                <w:spacing w:val="-4"/>
                <w:sz w:val="24"/>
                <w:lang w:val="it-IT"/>
              </w:rPr>
              <w:t xml:space="preserve"> </w:t>
            </w:r>
            <w:r w:rsidRPr="009C454E">
              <w:rPr>
                <w:rFonts w:ascii="Times New Roman" w:hAnsi="Times New Roman"/>
                <w:sz w:val="24"/>
                <w:lang w:val="it-IT"/>
              </w:rPr>
              <w:t>scientifiche;</w:t>
            </w:r>
          </w:p>
          <w:p w14:paraId="175EF974" w14:textId="77777777" w:rsidR="003B28C8" w:rsidRPr="009C454E" w:rsidRDefault="003B28C8" w:rsidP="00683ED4">
            <w:pPr>
              <w:pStyle w:val="TableParagraph"/>
              <w:numPr>
                <w:ilvl w:val="0"/>
                <w:numId w:val="32"/>
              </w:numPr>
              <w:tabs>
                <w:tab w:val="left" w:pos="817"/>
              </w:tabs>
              <w:ind w:right="93" w:hanging="360"/>
              <w:jc w:val="both"/>
              <w:rPr>
                <w:rFonts w:ascii="Times New Roman" w:hAnsi="Times New Roman"/>
                <w:sz w:val="24"/>
                <w:lang w:val="it-IT"/>
              </w:rPr>
            </w:pPr>
            <w:r w:rsidRPr="009C454E">
              <w:rPr>
                <w:rFonts w:ascii="Times New Roman" w:hAnsi="Times New Roman"/>
                <w:sz w:val="24"/>
                <w:lang w:val="it-IT"/>
              </w:rPr>
              <w:t>comprensione della scienza in quanto processo di investigazione mediante metodologie specifiche, tra cui osservazioni ed esperimenti</w:t>
            </w:r>
            <w:r w:rsidRPr="009C454E">
              <w:rPr>
                <w:rFonts w:ascii="Times New Roman" w:hAnsi="Times New Roman"/>
                <w:spacing w:val="1"/>
                <w:sz w:val="24"/>
                <w:lang w:val="it-IT"/>
              </w:rPr>
              <w:t xml:space="preserve"> </w:t>
            </w:r>
            <w:r w:rsidRPr="009C454E">
              <w:rPr>
                <w:rFonts w:ascii="Times New Roman" w:hAnsi="Times New Roman"/>
                <w:sz w:val="24"/>
                <w:lang w:val="it-IT"/>
              </w:rPr>
              <w:t>controllati;</w:t>
            </w:r>
          </w:p>
          <w:p w14:paraId="31949EC6" w14:textId="77777777" w:rsidR="003B28C8" w:rsidRPr="009C454E" w:rsidRDefault="003B28C8" w:rsidP="00683ED4">
            <w:pPr>
              <w:pStyle w:val="TableParagraph"/>
              <w:numPr>
                <w:ilvl w:val="0"/>
                <w:numId w:val="32"/>
              </w:numPr>
              <w:tabs>
                <w:tab w:val="left" w:pos="817"/>
              </w:tabs>
              <w:ind w:right="94" w:hanging="360"/>
              <w:jc w:val="both"/>
              <w:rPr>
                <w:rFonts w:ascii="Times New Roman" w:hAnsi="Times New Roman"/>
                <w:sz w:val="24"/>
                <w:lang w:val="it-IT"/>
              </w:rPr>
            </w:pPr>
            <w:r w:rsidRPr="009C454E">
              <w:rPr>
                <w:rFonts w:ascii="Times New Roman" w:hAnsi="Times New Roman"/>
                <w:sz w:val="24"/>
                <w:lang w:val="it-IT"/>
              </w:rPr>
              <w:t>capacità di utilizzare il pensiero logico e razionale per verificare</w:t>
            </w:r>
            <w:r w:rsidRPr="009C454E">
              <w:rPr>
                <w:rFonts w:ascii="Times New Roman" w:hAnsi="Times New Roman"/>
                <w:spacing w:val="-2"/>
                <w:sz w:val="24"/>
                <w:lang w:val="it-IT"/>
              </w:rPr>
              <w:t xml:space="preserve"> </w:t>
            </w:r>
            <w:r w:rsidRPr="009C454E">
              <w:rPr>
                <w:rFonts w:ascii="Times New Roman" w:hAnsi="Times New Roman"/>
                <w:sz w:val="24"/>
                <w:lang w:val="it-IT"/>
              </w:rPr>
              <w:t>un’ipotesi.</w:t>
            </w:r>
          </w:p>
        </w:tc>
      </w:tr>
      <w:tr w:rsidR="003B28C8" w14:paraId="5DF6B97B" w14:textId="77777777" w:rsidTr="00440622">
        <w:trPr>
          <w:trHeight w:val="1430"/>
        </w:trPr>
        <w:tc>
          <w:tcPr>
            <w:tcW w:w="3374" w:type="dxa"/>
          </w:tcPr>
          <w:p w14:paraId="4FAB4D84" w14:textId="77777777" w:rsidR="003B28C8" w:rsidRPr="009C454E" w:rsidRDefault="003B28C8" w:rsidP="00440622">
            <w:pPr>
              <w:pStyle w:val="TableParagraph"/>
              <w:rPr>
                <w:rFonts w:ascii="Times New Roman"/>
                <w:sz w:val="26"/>
                <w:lang w:val="it-IT"/>
              </w:rPr>
            </w:pPr>
          </w:p>
          <w:p w14:paraId="79C9A73A" w14:textId="77777777" w:rsidR="003B28C8" w:rsidRPr="009C454E" w:rsidRDefault="003B28C8" w:rsidP="00440622">
            <w:pPr>
              <w:pStyle w:val="TableParagraph"/>
              <w:spacing w:before="3"/>
              <w:rPr>
                <w:rFonts w:ascii="Times New Roman"/>
                <w:sz w:val="21"/>
                <w:lang w:val="it-IT"/>
              </w:rPr>
            </w:pPr>
          </w:p>
          <w:p w14:paraId="482159F3" w14:textId="77777777" w:rsidR="003B28C8" w:rsidRDefault="003B28C8" w:rsidP="00440622">
            <w:pPr>
              <w:pStyle w:val="TableParagraph"/>
              <w:ind w:left="110"/>
              <w:rPr>
                <w:rFonts w:ascii="Times New Roman"/>
                <w:b/>
                <w:sz w:val="24"/>
              </w:rPr>
            </w:pPr>
            <w:proofErr w:type="spellStart"/>
            <w:r>
              <w:rPr>
                <w:rFonts w:ascii="Times New Roman"/>
                <w:b/>
                <w:sz w:val="24"/>
              </w:rPr>
              <w:t>Competenza</w:t>
            </w:r>
            <w:proofErr w:type="spellEnd"/>
            <w:r>
              <w:rPr>
                <w:rFonts w:ascii="Times New Roman"/>
                <w:b/>
                <w:sz w:val="24"/>
              </w:rPr>
              <w:t xml:space="preserve"> </w:t>
            </w:r>
            <w:proofErr w:type="spellStart"/>
            <w:r>
              <w:rPr>
                <w:rFonts w:ascii="Times New Roman"/>
                <w:b/>
                <w:sz w:val="24"/>
              </w:rPr>
              <w:t>digitale</w:t>
            </w:r>
            <w:proofErr w:type="spellEnd"/>
          </w:p>
        </w:tc>
        <w:tc>
          <w:tcPr>
            <w:tcW w:w="6772" w:type="dxa"/>
            <w:gridSpan w:val="5"/>
          </w:tcPr>
          <w:p w14:paraId="42849F1C" w14:textId="77777777" w:rsidR="003B28C8" w:rsidRPr="009C454E" w:rsidRDefault="003B28C8" w:rsidP="00683ED4">
            <w:pPr>
              <w:pStyle w:val="TableParagraph"/>
              <w:numPr>
                <w:ilvl w:val="0"/>
                <w:numId w:val="31"/>
              </w:numPr>
              <w:tabs>
                <w:tab w:val="left" w:pos="817"/>
              </w:tabs>
              <w:ind w:right="91" w:hanging="360"/>
              <w:jc w:val="both"/>
              <w:rPr>
                <w:rFonts w:ascii="Times New Roman" w:hAnsi="Times New Roman"/>
                <w:sz w:val="24"/>
                <w:lang w:val="it-IT"/>
              </w:rPr>
            </w:pPr>
            <w:r w:rsidRPr="009C454E">
              <w:rPr>
                <w:rFonts w:ascii="Times New Roman" w:hAnsi="Times New Roman"/>
                <w:sz w:val="24"/>
                <w:lang w:val="it-IT"/>
              </w:rPr>
              <w:t>Interesse per le tecnologie digitali e il loro utilizzo con dimestichezza e spirito critico e responsabile per apprendere, lavorare e partecipare alla</w:t>
            </w:r>
            <w:r w:rsidRPr="009C454E">
              <w:rPr>
                <w:rFonts w:ascii="Times New Roman" w:hAnsi="Times New Roman"/>
                <w:spacing w:val="-6"/>
                <w:sz w:val="24"/>
                <w:lang w:val="it-IT"/>
              </w:rPr>
              <w:t xml:space="preserve"> </w:t>
            </w:r>
            <w:r w:rsidRPr="009C454E">
              <w:rPr>
                <w:rFonts w:ascii="Times New Roman" w:hAnsi="Times New Roman"/>
                <w:sz w:val="24"/>
                <w:lang w:val="it-IT"/>
              </w:rPr>
              <w:t>società;</w:t>
            </w:r>
          </w:p>
          <w:p w14:paraId="74D8DB39" w14:textId="77777777" w:rsidR="003B28C8" w:rsidRDefault="003B28C8" w:rsidP="00683ED4">
            <w:pPr>
              <w:pStyle w:val="TableParagraph"/>
              <w:numPr>
                <w:ilvl w:val="0"/>
                <w:numId w:val="31"/>
              </w:numPr>
              <w:tabs>
                <w:tab w:val="left" w:pos="817"/>
              </w:tabs>
              <w:spacing w:line="292" w:lineRule="exact"/>
              <w:ind w:left="816" w:hanging="349"/>
              <w:jc w:val="both"/>
              <w:rPr>
                <w:rFonts w:ascii="Times New Roman" w:hAnsi="Times New Roman"/>
                <w:sz w:val="24"/>
              </w:rPr>
            </w:pPr>
            <w:proofErr w:type="spellStart"/>
            <w:r>
              <w:rPr>
                <w:rFonts w:ascii="Times New Roman" w:hAnsi="Times New Roman"/>
                <w:sz w:val="24"/>
              </w:rPr>
              <w:t>alfabetizzazione</w:t>
            </w:r>
            <w:proofErr w:type="spellEnd"/>
            <w:r>
              <w:rPr>
                <w:rFonts w:ascii="Times New Roman" w:hAnsi="Times New Roman"/>
                <w:sz w:val="24"/>
              </w:rPr>
              <w:t xml:space="preserve"> </w:t>
            </w:r>
            <w:proofErr w:type="spellStart"/>
            <w:r>
              <w:rPr>
                <w:rFonts w:ascii="Times New Roman" w:hAnsi="Times New Roman"/>
                <w:sz w:val="24"/>
              </w:rPr>
              <w:t>informatica</w:t>
            </w:r>
            <w:proofErr w:type="spellEnd"/>
            <w:r>
              <w:rPr>
                <w:rFonts w:ascii="Times New Roman" w:hAnsi="Times New Roman"/>
                <w:sz w:val="24"/>
              </w:rPr>
              <w:t xml:space="preserve"> e</w:t>
            </w:r>
            <w:r>
              <w:rPr>
                <w:rFonts w:ascii="Times New Roman" w:hAnsi="Times New Roman"/>
                <w:spacing w:val="-4"/>
                <w:sz w:val="24"/>
              </w:rPr>
              <w:t xml:space="preserve"> </w:t>
            </w:r>
            <w:proofErr w:type="spellStart"/>
            <w:r>
              <w:rPr>
                <w:rFonts w:ascii="Times New Roman" w:hAnsi="Times New Roman"/>
                <w:sz w:val="24"/>
              </w:rPr>
              <w:t>digitale</w:t>
            </w:r>
            <w:proofErr w:type="spellEnd"/>
            <w:r>
              <w:rPr>
                <w:rFonts w:ascii="Times New Roman" w:hAnsi="Times New Roman"/>
                <w:sz w:val="24"/>
              </w:rPr>
              <w:t>;</w:t>
            </w:r>
          </w:p>
          <w:p w14:paraId="3E5F02AF" w14:textId="77777777" w:rsidR="003B28C8" w:rsidRDefault="003B28C8" w:rsidP="00683ED4">
            <w:pPr>
              <w:pStyle w:val="TableParagraph"/>
              <w:numPr>
                <w:ilvl w:val="0"/>
                <w:numId w:val="31"/>
              </w:numPr>
              <w:tabs>
                <w:tab w:val="left" w:pos="817"/>
              </w:tabs>
              <w:spacing w:line="281" w:lineRule="exact"/>
              <w:ind w:left="816" w:hanging="349"/>
              <w:jc w:val="both"/>
              <w:rPr>
                <w:rFonts w:ascii="Times New Roman" w:hAnsi="Times New Roman"/>
                <w:sz w:val="24"/>
              </w:rPr>
            </w:pPr>
            <w:proofErr w:type="spellStart"/>
            <w:r>
              <w:rPr>
                <w:rFonts w:ascii="Times New Roman" w:hAnsi="Times New Roman"/>
                <w:sz w:val="24"/>
              </w:rPr>
              <w:t>alfabetizzazione</w:t>
            </w:r>
            <w:proofErr w:type="spellEnd"/>
            <w:r>
              <w:rPr>
                <w:rFonts w:ascii="Times New Roman" w:hAnsi="Times New Roman"/>
                <w:spacing w:val="-2"/>
                <w:sz w:val="24"/>
              </w:rPr>
              <w:t xml:space="preserve"> </w:t>
            </w:r>
            <w:proofErr w:type="spellStart"/>
            <w:r>
              <w:rPr>
                <w:rFonts w:ascii="Times New Roman" w:hAnsi="Times New Roman"/>
                <w:sz w:val="24"/>
              </w:rPr>
              <w:t>mediatica</w:t>
            </w:r>
            <w:proofErr w:type="spellEnd"/>
            <w:r>
              <w:rPr>
                <w:rFonts w:ascii="Times New Roman" w:hAnsi="Times New Roman"/>
                <w:sz w:val="24"/>
              </w:rPr>
              <w:t>;</w:t>
            </w:r>
          </w:p>
        </w:tc>
      </w:tr>
    </w:tbl>
    <w:p w14:paraId="5D368F94" w14:textId="77777777" w:rsidR="003B28C8" w:rsidRDefault="003B28C8" w:rsidP="003B28C8">
      <w:pPr>
        <w:spacing w:line="281" w:lineRule="exact"/>
        <w:jc w:val="both"/>
        <w:rPr>
          <w:sz w:val="24"/>
        </w:rPr>
        <w:sectPr w:rsidR="003B28C8" w:rsidSect="00440622">
          <w:pgSz w:w="11900" w:h="16840"/>
          <w:pgMar w:top="1140" w:right="418" w:bottom="880" w:left="284" w:header="0" w:footer="691" w:gutter="0"/>
          <w:cols w:space="720"/>
        </w:sect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426"/>
        <w:gridCol w:w="1025"/>
        <w:gridCol w:w="421"/>
        <w:gridCol w:w="6773"/>
      </w:tblGrid>
      <w:tr w:rsidR="003B28C8" w:rsidRPr="001074C7" w14:paraId="54431AF9" w14:textId="77777777" w:rsidTr="00440622">
        <w:trPr>
          <w:trHeight w:val="4226"/>
        </w:trPr>
        <w:tc>
          <w:tcPr>
            <w:tcW w:w="3374" w:type="dxa"/>
            <w:gridSpan w:val="4"/>
          </w:tcPr>
          <w:p w14:paraId="112F1030" w14:textId="77777777" w:rsidR="003B28C8" w:rsidRDefault="003B28C8" w:rsidP="00440622">
            <w:pPr>
              <w:pStyle w:val="TableParagraph"/>
              <w:rPr>
                <w:rFonts w:ascii="Times New Roman"/>
              </w:rPr>
            </w:pPr>
          </w:p>
        </w:tc>
        <w:tc>
          <w:tcPr>
            <w:tcW w:w="6772" w:type="dxa"/>
          </w:tcPr>
          <w:p w14:paraId="558CB8BC" w14:textId="77777777" w:rsidR="003B28C8" w:rsidRPr="009C454E" w:rsidRDefault="003B28C8" w:rsidP="00683ED4">
            <w:pPr>
              <w:pStyle w:val="TableParagraph"/>
              <w:numPr>
                <w:ilvl w:val="0"/>
                <w:numId w:val="30"/>
              </w:numPr>
              <w:tabs>
                <w:tab w:val="left" w:pos="817"/>
              </w:tabs>
              <w:ind w:right="201" w:hanging="360"/>
              <w:jc w:val="both"/>
              <w:rPr>
                <w:rFonts w:ascii="Times New Roman" w:hAnsi="Times New Roman"/>
                <w:sz w:val="24"/>
                <w:lang w:val="it-IT"/>
              </w:rPr>
            </w:pPr>
            <w:r w:rsidRPr="009C454E">
              <w:rPr>
                <w:rFonts w:ascii="Times New Roman" w:hAnsi="Times New Roman"/>
                <w:sz w:val="24"/>
                <w:lang w:val="it-IT"/>
              </w:rPr>
              <w:t>creazione di contenuti digitali (inclusa la</w:t>
            </w:r>
            <w:r w:rsidRPr="009C454E">
              <w:rPr>
                <w:rFonts w:ascii="Times New Roman" w:hAnsi="Times New Roman"/>
                <w:spacing w:val="-16"/>
                <w:sz w:val="24"/>
                <w:lang w:val="it-IT"/>
              </w:rPr>
              <w:t xml:space="preserve"> </w:t>
            </w:r>
            <w:r w:rsidRPr="009C454E">
              <w:rPr>
                <w:rFonts w:ascii="Times New Roman" w:hAnsi="Times New Roman"/>
                <w:sz w:val="24"/>
                <w:lang w:val="it-IT"/>
              </w:rPr>
              <w:t>programmazione); sicurezza (compreso l’essere a proprio agio</w:t>
            </w:r>
            <w:r w:rsidRPr="009C454E">
              <w:rPr>
                <w:rFonts w:ascii="Times New Roman" w:hAnsi="Times New Roman"/>
                <w:spacing w:val="-5"/>
                <w:sz w:val="24"/>
                <w:lang w:val="it-IT"/>
              </w:rPr>
              <w:t xml:space="preserve"> </w:t>
            </w:r>
            <w:r w:rsidRPr="009C454E">
              <w:rPr>
                <w:rFonts w:ascii="Times New Roman" w:hAnsi="Times New Roman"/>
                <w:sz w:val="24"/>
                <w:lang w:val="it-IT"/>
              </w:rPr>
              <w:t>nel</w:t>
            </w:r>
          </w:p>
          <w:p w14:paraId="1297E016" w14:textId="77777777" w:rsidR="003B28C8" w:rsidRPr="009C454E" w:rsidRDefault="003B28C8" w:rsidP="00440622">
            <w:pPr>
              <w:pStyle w:val="TableParagraph"/>
              <w:ind w:left="828" w:right="919"/>
              <w:jc w:val="both"/>
              <w:rPr>
                <w:rFonts w:ascii="Times New Roman"/>
                <w:sz w:val="24"/>
                <w:lang w:val="it-IT"/>
              </w:rPr>
            </w:pPr>
            <w:r w:rsidRPr="009C454E">
              <w:rPr>
                <w:rFonts w:ascii="Times New Roman"/>
                <w:sz w:val="24"/>
                <w:lang w:val="it-IT"/>
              </w:rPr>
              <w:t>mondo digitale e possedere competenze relative alla cyber-sicurezza</w:t>
            </w:r>
            <w:r w:rsidRPr="009C454E">
              <w:rPr>
                <w:rFonts w:ascii="Times New Roman"/>
                <w:i/>
                <w:sz w:val="24"/>
                <w:lang w:val="it-IT"/>
              </w:rPr>
              <w:t>)</w:t>
            </w:r>
            <w:r w:rsidRPr="009C454E">
              <w:rPr>
                <w:rFonts w:ascii="Times New Roman"/>
                <w:sz w:val="24"/>
                <w:lang w:val="it-IT"/>
              </w:rPr>
              <w:t>;</w:t>
            </w:r>
          </w:p>
          <w:p w14:paraId="677C7306" w14:textId="77777777" w:rsidR="003B28C8" w:rsidRPr="009C454E" w:rsidRDefault="003B28C8" w:rsidP="00683ED4">
            <w:pPr>
              <w:pStyle w:val="TableParagraph"/>
              <w:numPr>
                <w:ilvl w:val="0"/>
                <w:numId w:val="30"/>
              </w:numPr>
              <w:tabs>
                <w:tab w:val="left" w:pos="817"/>
              </w:tabs>
              <w:ind w:left="890" w:right="96" w:hanging="360"/>
              <w:jc w:val="both"/>
              <w:rPr>
                <w:rFonts w:ascii="Times New Roman" w:hAnsi="Times New Roman"/>
                <w:sz w:val="24"/>
                <w:lang w:val="it-IT"/>
              </w:rPr>
            </w:pPr>
            <w:r w:rsidRPr="009C454E">
              <w:rPr>
                <w:rFonts w:ascii="Times New Roman" w:hAnsi="Times New Roman"/>
                <w:sz w:val="24"/>
                <w:lang w:val="it-IT"/>
              </w:rPr>
              <w:t>comprensione delle questioni legate alla proprietà intellettuale;</w:t>
            </w:r>
          </w:p>
          <w:p w14:paraId="2C558E83" w14:textId="77777777" w:rsidR="003B28C8" w:rsidRPr="009C454E" w:rsidRDefault="003B28C8" w:rsidP="00683ED4">
            <w:pPr>
              <w:pStyle w:val="TableParagraph"/>
              <w:numPr>
                <w:ilvl w:val="0"/>
                <w:numId w:val="30"/>
              </w:numPr>
              <w:tabs>
                <w:tab w:val="left" w:pos="817"/>
              </w:tabs>
              <w:ind w:left="890" w:right="92" w:hanging="360"/>
              <w:jc w:val="both"/>
              <w:rPr>
                <w:rFonts w:ascii="Times New Roman" w:hAnsi="Times New Roman"/>
                <w:sz w:val="24"/>
                <w:lang w:val="it-IT"/>
              </w:rPr>
            </w:pPr>
            <w:r w:rsidRPr="009C454E">
              <w:rPr>
                <w:rFonts w:ascii="Times New Roman" w:hAnsi="Times New Roman"/>
                <w:sz w:val="24"/>
                <w:lang w:val="it-IT"/>
              </w:rPr>
              <w:t>comprensione del modo in cui le tecnologie digitali possono essere di aiuto alla comunicazione, alla creatività e all’innovazione, pur nella consapevolezza di quanto ne consegue in termini di opportunità, limiti, effetti e</w:t>
            </w:r>
            <w:r w:rsidRPr="009C454E">
              <w:rPr>
                <w:rFonts w:ascii="Times New Roman" w:hAnsi="Times New Roman"/>
                <w:spacing w:val="-11"/>
                <w:sz w:val="24"/>
                <w:lang w:val="it-IT"/>
              </w:rPr>
              <w:t xml:space="preserve"> </w:t>
            </w:r>
            <w:r w:rsidRPr="009C454E">
              <w:rPr>
                <w:rFonts w:ascii="Times New Roman" w:hAnsi="Times New Roman"/>
                <w:sz w:val="24"/>
                <w:lang w:val="it-IT"/>
              </w:rPr>
              <w:t>rischi;</w:t>
            </w:r>
          </w:p>
          <w:p w14:paraId="69490F8E" w14:textId="77777777" w:rsidR="003B28C8" w:rsidRPr="009C454E" w:rsidRDefault="003B28C8" w:rsidP="00683ED4">
            <w:pPr>
              <w:pStyle w:val="TableParagraph"/>
              <w:numPr>
                <w:ilvl w:val="0"/>
                <w:numId w:val="30"/>
              </w:numPr>
              <w:tabs>
                <w:tab w:val="left" w:pos="817"/>
              </w:tabs>
              <w:ind w:left="890" w:right="95" w:hanging="360"/>
              <w:jc w:val="both"/>
              <w:rPr>
                <w:rFonts w:ascii="Times New Roman" w:hAnsi="Times New Roman"/>
                <w:sz w:val="24"/>
                <w:lang w:val="it-IT"/>
              </w:rPr>
            </w:pPr>
            <w:r w:rsidRPr="009C454E">
              <w:rPr>
                <w:rFonts w:ascii="Times New Roman" w:hAnsi="Times New Roman"/>
                <w:sz w:val="24"/>
                <w:lang w:val="it-IT"/>
              </w:rPr>
              <w:t>assumere un approccio critico nei confronti della validità, dell’affidabilità e dell’impatto delle informazioni e dei dati resi disponibili con strumenti</w:t>
            </w:r>
            <w:r w:rsidRPr="009C454E">
              <w:rPr>
                <w:rFonts w:ascii="Times New Roman" w:hAnsi="Times New Roman"/>
                <w:spacing w:val="-1"/>
                <w:sz w:val="24"/>
                <w:lang w:val="it-IT"/>
              </w:rPr>
              <w:t xml:space="preserve"> </w:t>
            </w:r>
            <w:r w:rsidRPr="009C454E">
              <w:rPr>
                <w:rFonts w:ascii="Times New Roman" w:hAnsi="Times New Roman"/>
                <w:sz w:val="24"/>
                <w:lang w:val="it-IT"/>
              </w:rPr>
              <w:t>digitali;</w:t>
            </w:r>
          </w:p>
          <w:p w14:paraId="32E69DDE" w14:textId="77777777" w:rsidR="003B28C8" w:rsidRPr="009C454E" w:rsidRDefault="003B28C8" w:rsidP="00683ED4">
            <w:pPr>
              <w:pStyle w:val="TableParagraph"/>
              <w:numPr>
                <w:ilvl w:val="0"/>
                <w:numId w:val="30"/>
              </w:numPr>
              <w:tabs>
                <w:tab w:val="left" w:pos="817"/>
              </w:tabs>
              <w:spacing w:before="9" w:line="276" w:lineRule="exact"/>
              <w:ind w:left="890" w:right="92" w:hanging="360"/>
              <w:jc w:val="both"/>
              <w:rPr>
                <w:rFonts w:ascii="Times New Roman" w:hAnsi="Times New Roman"/>
                <w:sz w:val="24"/>
                <w:lang w:val="it-IT"/>
              </w:rPr>
            </w:pPr>
            <w:r w:rsidRPr="009C454E">
              <w:rPr>
                <w:rFonts w:ascii="Times New Roman" w:hAnsi="Times New Roman"/>
                <w:sz w:val="24"/>
                <w:lang w:val="it-IT"/>
              </w:rPr>
              <w:t>essere consapevoli dei principi etici e legali chiamati in causa con l’utilizzo delle tecnologie</w:t>
            </w:r>
            <w:r w:rsidRPr="009C454E">
              <w:rPr>
                <w:rFonts w:ascii="Times New Roman" w:hAnsi="Times New Roman"/>
                <w:spacing w:val="-3"/>
                <w:sz w:val="24"/>
                <w:lang w:val="it-IT"/>
              </w:rPr>
              <w:t xml:space="preserve"> </w:t>
            </w:r>
            <w:r w:rsidRPr="009C454E">
              <w:rPr>
                <w:rFonts w:ascii="Times New Roman" w:hAnsi="Times New Roman"/>
                <w:sz w:val="24"/>
                <w:lang w:val="it-IT"/>
              </w:rPr>
              <w:t>digitali.</w:t>
            </w:r>
          </w:p>
        </w:tc>
      </w:tr>
      <w:tr w:rsidR="003B28C8" w:rsidRPr="001074C7" w14:paraId="6031A714" w14:textId="77777777" w:rsidTr="00440622">
        <w:trPr>
          <w:trHeight w:val="9849"/>
        </w:trPr>
        <w:tc>
          <w:tcPr>
            <w:tcW w:w="3374" w:type="dxa"/>
            <w:gridSpan w:val="4"/>
          </w:tcPr>
          <w:p w14:paraId="2D6EADAE" w14:textId="77777777" w:rsidR="003B28C8" w:rsidRPr="009C454E" w:rsidRDefault="003B28C8" w:rsidP="00440622">
            <w:pPr>
              <w:pStyle w:val="TableParagraph"/>
              <w:rPr>
                <w:rFonts w:ascii="Times New Roman"/>
                <w:sz w:val="26"/>
                <w:lang w:val="it-IT"/>
              </w:rPr>
            </w:pPr>
          </w:p>
          <w:p w14:paraId="0A09C348" w14:textId="77777777" w:rsidR="003B28C8" w:rsidRPr="009C454E" w:rsidRDefault="003B28C8" w:rsidP="00440622">
            <w:pPr>
              <w:pStyle w:val="TableParagraph"/>
              <w:rPr>
                <w:rFonts w:ascii="Times New Roman"/>
                <w:sz w:val="26"/>
                <w:lang w:val="it-IT"/>
              </w:rPr>
            </w:pPr>
          </w:p>
          <w:p w14:paraId="3395572E" w14:textId="77777777" w:rsidR="003B28C8" w:rsidRPr="009C454E" w:rsidRDefault="003B28C8" w:rsidP="00440622">
            <w:pPr>
              <w:pStyle w:val="TableParagraph"/>
              <w:rPr>
                <w:rFonts w:ascii="Times New Roman"/>
                <w:sz w:val="26"/>
                <w:lang w:val="it-IT"/>
              </w:rPr>
            </w:pPr>
          </w:p>
          <w:p w14:paraId="033E5821" w14:textId="77777777" w:rsidR="003B28C8" w:rsidRPr="009C454E" w:rsidRDefault="003B28C8" w:rsidP="00440622">
            <w:pPr>
              <w:pStyle w:val="TableParagraph"/>
              <w:rPr>
                <w:rFonts w:ascii="Times New Roman"/>
                <w:sz w:val="26"/>
                <w:lang w:val="it-IT"/>
              </w:rPr>
            </w:pPr>
          </w:p>
          <w:p w14:paraId="09C7AA5B" w14:textId="77777777" w:rsidR="003B28C8" w:rsidRPr="009C454E" w:rsidRDefault="003B28C8" w:rsidP="00440622">
            <w:pPr>
              <w:pStyle w:val="TableParagraph"/>
              <w:rPr>
                <w:rFonts w:ascii="Times New Roman"/>
                <w:sz w:val="26"/>
                <w:lang w:val="it-IT"/>
              </w:rPr>
            </w:pPr>
          </w:p>
          <w:p w14:paraId="4BDF19A9" w14:textId="77777777" w:rsidR="003B28C8" w:rsidRPr="009C454E" w:rsidRDefault="003B28C8" w:rsidP="00440622">
            <w:pPr>
              <w:pStyle w:val="TableParagraph"/>
              <w:rPr>
                <w:rFonts w:ascii="Times New Roman"/>
                <w:sz w:val="26"/>
                <w:lang w:val="it-IT"/>
              </w:rPr>
            </w:pPr>
          </w:p>
          <w:p w14:paraId="48E8467F" w14:textId="77777777" w:rsidR="003B28C8" w:rsidRPr="009C454E" w:rsidRDefault="003B28C8" w:rsidP="00440622">
            <w:pPr>
              <w:pStyle w:val="TableParagraph"/>
              <w:rPr>
                <w:rFonts w:ascii="Times New Roman"/>
                <w:sz w:val="26"/>
                <w:lang w:val="it-IT"/>
              </w:rPr>
            </w:pPr>
          </w:p>
          <w:p w14:paraId="11E54617" w14:textId="77777777" w:rsidR="003B28C8" w:rsidRPr="009C454E" w:rsidRDefault="003B28C8" w:rsidP="00440622">
            <w:pPr>
              <w:pStyle w:val="TableParagraph"/>
              <w:rPr>
                <w:rFonts w:ascii="Times New Roman"/>
                <w:sz w:val="26"/>
                <w:lang w:val="it-IT"/>
              </w:rPr>
            </w:pPr>
          </w:p>
          <w:p w14:paraId="23BE8C91" w14:textId="77777777" w:rsidR="003B28C8" w:rsidRPr="009C454E" w:rsidRDefault="003B28C8" w:rsidP="00440622">
            <w:pPr>
              <w:pStyle w:val="TableParagraph"/>
              <w:rPr>
                <w:rFonts w:ascii="Times New Roman"/>
                <w:sz w:val="26"/>
                <w:lang w:val="it-IT"/>
              </w:rPr>
            </w:pPr>
          </w:p>
          <w:p w14:paraId="60235098" w14:textId="77777777" w:rsidR="003B28C8" w:rsidRPr="009C454E" w:rsidRDefault="003B28C8" w:rsidP="00440622">
            <w:pPr>
              <w:pStyle w:val="TableParagraph"/>
              <w:rPr>
                <w:rFonts w:ascii="Times New Roman"/>
                <w:sz w:val="26"/>
                <w:lang w:val="it-IT"/>
              </w:rPr>
            </w:pPr>
          </w:p>
          <w:p w14:paraId="45D7C0B8" w14:textId="77777777" w:rsidR="003B28C8" w:rsidRPr="009C454E" w:rsidRDefault="003B28C8" w:rsidP="00440622">
            <w:pPr>
              <w:pStyle w:val="TableParagraph"/>
              <w:rPr>
                <w:rFonts w:ascii="Times New Roman"/>
                <w:sz w:val="26"/>
                <w:lang w:val="it-IT"/>
              </w:rPr>
            </w:pPr>
          </w:p>
          <w:p w14:paraId="01092319" w14:textId="77777777" w:rsidR="003B28C8" w:rsidRPr="009C454E" w:rsidRDefault="003B28C8" w:rsidP="00440622">
            <w:pPr>
              <w:pStyle w:val="TableParagraph"/>
              <w:rPr>
                <w:rFonts w:ascii="Times New Roman"/>
                <w:sz w:val="26"/>
                <w:lang w:val="it-IT"/>
              </w:rPr>
            </w:pPr>
          </w:p>
          <w:p w14:paraId="569417CC" w14:textId="77777777" w:rsidR="003B28C8" w:rsidRPr="009C454E" w:rsidRDefault="003B28C8" w:rsidP="00440622">
            <w:pPr>
              <w:pStyle w:val="TableParagraph"/>
              <w:spacing w:before="3"/>
              <w:rPr>
                <w:rFonts w:ascii="Times New Roman"/>
                <w:sz w:val="23"/>
                <w:lang w:val="it-IT"/>
              </w:rPr>
            </w:pPr>
          </w:p>
          <w:p w14:paraId="0A61E347" w14:textId="77777777" w:rsidR="003B28C8" w:rsidRPr="009C454E" w:rsidRDefault="003B28C8" w:rsidP="00440622">
            <w:pPr>
              <w:pStyle w:val="TableParagraph"/>
              <w:ind w:left="110" w:right="92"/>
              <w:jc w:val="both"/>
              <w:rPr>
                <w:rFonts w:ascii="Times New Roman" w:hAnsi="Times New Roman"/>
                <w:b/>
                <w:sz w:val="24"/>
                <w:lang w:val="it-IT"/>
              </w:rPr>
            </w:pPr>
            <w:r w:rsidRPr="009C454E">
              <w:rPr>
                <w:rFonts w:ascii="Times New Roman" w:hAnsi="Times New Roman"/>
                <w:b/>
                <w:sz w:val="24"/>
                <w:lang w:val="it-IT"/>
              </w:rPr>
              <w:t>Competenza personale, sociale e capacità di imparare a imparare</w:t>
            </w:r>
          </w:p>
        </w:tc>
        <w:tc>
          <w:tcPr>
            <w:tcW w:w="6772" w:type="dxa"/>
          </w:tcPr>
          <w:p w14:paraId="6858C487" w14:textId="77777777" w:rsidR="003B28C8" w:rsidRPr="009C454E" w:rsidRDefault="003B28C8" w:rsidP="00683ED4">
            <w:pPr>
              <w:pStyle w:val="TableParagraph"/>
              <w:numPr>
                <w:ilvl w:val="0"/>
                <w:numId w:val="29"/>
              </w:numPr>
              <w:tabs>
                <w:tab w:val="left" w:pos="817"/>
              </w:tabs>
              <w:spacing w:line="287" w:lineRule="exact"/>
              <w:ind w:left="816" w:hanging="349"/>
              <w:jc w:val="both"/>
              <w:rPr>
                <w:rFonts w:ascii="Times New Roman" w:hAnsi="Times New Roman"/>
                <w:sz w:val="24"/>
                <w:lang w:val="it-IT"/>
              </w:rPr>
            </w:pPr>
            <w:r w:rsidRPr="009C454E">
              <w:rPr>
                <w:rFonts w:ascii="Times New Roman" w:hAnsi="Times New Roman"/>
                <w:sz w:val="24"/>
                <w:lang w:val="it-IT"/>
              </w:rPr>
              <w:t>Capacità di imparare a</w:t>
            </w:r>
            <w:r w:rsidRPr="009C454E">
              <w:rPr>
                <w:rFonts w:ascii="Times New Roman" w:hAnsi="Times New Roman"/>
                <w:spacing w:val="-4"/>
                <w:sz w:val="24"/>
                <w:lang w:val="it-IT"/>
              </w:rPr>
              <w:t xml:space="preserve"> </w:t>
            </w:r>
            <w:r w:rsidRPr="009C454E">
              <w:rPr>
                <w:rFonts w:ascii="Times New Roman" w:hAnsi="Times New Roman"/>
                <w:sz w:val="24"/>
                <w:lang w:val="it-IT"/>
              </w:rPr>
              <w:t>imparare;</w:t>
            </w:r>
          </w:p>
          <w:p w14:paraId="30784F8D" w14:textId="77777777" w:rsidR="003B28C8" w:rsidRPr="009C454E" w:rsidRDefault="003B28C8" w:rsidP="00683ED4">
            <w:pPr>
              <w:pStyle w:val="TableParagraph"/>
              <w:numPr>
                <w:ilvl w:val="0"/>
                <w:numId w:val="29"/>
              </w:numPr>
              <w:tabs>
                <w:tab w:val="left" w:pos="817"/>
              </w:tabs>
              <w:ind w:right="92" w:hanging="360"/>
              <w:jc w:val="both"/>
              <w:rPr>
                <w:rFonts w:ascii="Times New Roman" w:hAnsi="Times New Roman"/>
                <w:sz w:val="24"/>
                <w:lang w:val="it-IT"/>
              </w:rPr>
            </w:pPr>
            <w:r w:rsidRPr="009C454E">
              <w:rPr>
                <w:rFonts w:ascii="Times New Roman" w:hAnsi="Times New Roman"/>
                <w:sz w:val="24"/>
                <w:lang w:val="it-IT"/>
              </w:rPr>
              <w:t xml:space="preserve">capacità di riflettere su </w:t>
            </w:r>
            <w:proofErr w:type="gramStart"/>
            <w:r w:rsidRPr="009C454E">
              <w:rPr>
                <w:rFonts w:ascii="Times New Roman" w:hAnsi="Times New Roman"/>
                <w:sz w:val="24"/>
                <w:lang w:val="it-IT"/>
              </w:rPr>
              <w:t>se</w:t>
            </w:r>
            <w:proofErr w:type="gramEnd"/>
            <w:r w:rsidRPr="009C454E">
              <w:rPr>
                <w:rFonts w:ascii="Times New Roman" w:hAnsi="Times New Roman"/>
                <w:sz w:val="24"/>
                <w:lang w:val="it-IT"/>
              </w:rPr>
              <w:t xml:space="preserve"> stessi, di gestire efficacemente il tempo e le informazioni, di lavorare con gli altri in maniera costruttiva, di mantenersi resilienti e di gestire il proprio apprendimento e la propria</w:t>
            </w:r>
            <w:r w:rsidRPr="009C454E">
              <w:rPr>
                <w:rFonts w:ascii="Times New Roman" w:hAnsi="Times New Roman"/>
                <w:spacing w:val="-4"/>
                <w:sz w:val="24"/>
                <w:lang w:val="it-IT"/>
              </w:rPr>
              <w:t xml:space="preserve"> </w:t>
            </w:r>
            <w:r w:rsidRPr="009C454E">
              <w:rPr>
                <w:rFonts w:ascii="Times New Roman" w:hAnsi="Times New Roman"/>
                <w:sz w:val="24"/>
                <w:lang w:val="it-IT"/>
              </w:rPr>
              <w:t>carriera;</w:t>
            </w:r>
          </w:p>
          <w:p w14:paraId="1290AC44" w14:textId="77777777" w:rsidR="003B28C8" w:rsidRPr="009C454E" w:rsidRDefault="003B28C8" w:rsidP="00683ED4">
            <w:pPr>
              <w:pStyle w:val="TableParagraph"/>
              <w:numPr>
                <w:ilvl w:val="0"/>
                <w:numId w:val="29"/>
              </w:numPr>
              <w:tabs>
                <w:tab w:val="left" w:pos="817"/>
              </w:tabs>
              <w:ind w:right="93" w:hanging="360"/>
              <w:jc w:val="both"/>
              <w:rPr>
                <w:rFonts w:ascii="Times New Roman" w:hAnsi="Times New Roman"/>
                <w:sz w:val="24"/>
                <w:lang w:val="it-IT"/>
              </w:rPr>
            </w:pPr>
            <w:r w:rsidRPr="009C454E">
              <w:rPr>
                <w:rFonts w:ascii="Times New Roman" w:hAnsi="Times New Roman"/>
                <w:sz w:val="24"/>
                <w:lang w:val="it-IT"/>
              </w:rPr>
              <w:t>la capacità di far fronte all’incertezza e alla complessità, di favorire il proprio benessere fisico ed emotivo, di mantenere la salute fisica e mentale, nonché di essere in grado di condurre una vita attenta alla salute e orientata al</w:t>
            </w:r>
            <w:r w:rsidRPr="009C454E">
              <w:rPr>
                <w:rFonts w:ascii="Times New Roman" w:hAnsi="Times New Roman"/>
                <w:spacing w:val="-12"/>
                <w:sz w:val="24"/>
                <w:lang w:val="it-IT"/>
              </w:rPr>
              <w:t xml:space="preserve"> </w:t>
            </w:r>
            <w:r w:rsidRPr="009C454E">
              <w:rPr>
                <w:rFonts w:ascii="Times New Roman" w:hAnsi="Times New Roman"/>
                <w:sz w:val="24"/>
                <w:lang w:val="it-IT"/>
              </w:rPr>
              <w:t>futuro,</w:t>
            </w:r>
          </w:p>
          <w:p w14:paraId="532D7096" w14:textId="77777777" w:rsidR="003B28C8" w:rsidRPr="009C454E" w:rsidRDefault="003B28C8" w:rsidP="00683ED4">
            <w:pPr>
              <w:pStyle w:val="TableParagraph"/>
              <w:numPr>
                <w:ilvl w:val="0"/>
                <w:numId w:val="29"/>
              </w:numPr>
              <w:tabs>
                <w:tab w:val="left" w:pos="817"/>
              </w:tabs>
              <w:ind w:right="92" w:hanging="360"/>
              <w:jc w:val="both"/>
              <w:rPr>
                <w:rFonts w:ascii="Times New Roman" w:hAnsi="Times New Roman"/>
                <w:sz w:val="24"/>
                <w:lang w:val="it-IT"/>
              </w:rPr>
            </w:pPr>
            <w:r w:rsidRPr="009C454E">
              <w:rPr>
                <w:rFonts w:ascii="Times New Roman" w:hAnsi="Times New Roman"/>
                <w:sz w:val="24"/>
                <w:lang w:val="it-IT"/>
              </w:rPr>
              <w:t xml:space="preserve">capacità di </w:t>
            </w:r>
            <w:proofErr w:type="spellStart"/>
            <w:r w:rsidRPr="009C454E">
              <w:rPr>
                <w:rFonts w:ascii="Times New Roman" w:hAnsi="Times New Roman"/>
                <w:sz w:val="24"/>
                <w:lang w:val="it-IT"/>
              </w:rPr>
              <w:t>empatizzare</w:t>
            </w:r>
            <w:proofErr w:type="spellEnd"/>
            <w:r w:rsidRPr="009C454E">
              <w:rPr>
                <w:rFonts w:ascii="Times New Roman" w:hAnsi="Times New Roman"/>
                <w:sz w:val="24"/>
                <w:lang w:val="it-IT"/>
              </w:rPr>
              <w:t xml:space="preserve"> e di gestire il conflitto in un contesto favorevole e</w:t>
            </w:r>
            <w:r w:rsidRPr="009C454E">
              <w:rPr>
                <w:rFonts w:ascii="Times New Roman" w:hAnsi="Times New Roman"/>
                <w:spacing w:val="-3"/>
                <w:sz w:val="24"/>
                <w:lang w:val="it-IT"/>
              </w:rPr>
              <w:t xml:space="preserve"> </w:t>
            </w:r>
            <w:r w:rsidRPr="009C454E">
              <w:rPr>
                <w:rFonts w:ascii="Times New Roman" w:hAnsi="Times New Roman"/>
                <w:sz w:val="24"/>
                <w:lang w:val="it-IT"/>
              </w:rPr>
              <w:t>inclusivo;</w:t>
            </w:r>
          </w:p>
          <w:p w14:paraId="11451A10" w14:textId="77777777" w:rsidR="003B28C8" w:rsidRPr="009C454E" w:rsidRDefault="003B28C8" w:rsidP="00683ED4">
            <w:pPr>
              <w:pStyle w:val="TableParagraph"/>
              <w:numPr>
                <w:ilvl w:val="0"/>
                <w:numId w:val="29"/>
              </w:numPr>
              <w:tabs>
                <w:tab w:val="left" w:pos="817"/>
              </w:tabs>
              <w:ind w:right="94" w:hanging="361"/>
              <w:jc w:val="both"/>
              <w:rPr>
                <w:rFonts w:ascii="Times New Roman" w:hAnsi="Times New Roman"/>
                <w:sz w:val="24"/>
                <w:lang w:val="it-IT"/>
              </w:rPr>
            </w:pPr>
            <w:r w:rsidRPr="009C454E">
              <w:rPr>
                <w:rFonts w:ascii="Times New Roman" w:hAnsi="Times New Roman"/>
                <w:sz w:val="24"/>
                <w:lang w:val="it-IT"/>
              </w:rPr>
              <w:t>comprendere i codici di comportamento e le norme di comunicazione generalmente accettati in ambienti e società diversi;</w:t>
            </w:r>
          </w:p>
          <w:p w14:paraId="23059D0C" w14:textId="77777777" w:rsidR="003B28C8" w:rsidRPr="009C454E" w:rsidRDefault="003B28C8" w:rsidP="00683ED4">
            <w:pPr>
              <w:pStyle w:val="TableParagraph"/>
              <w:numPr>
                <w:ilvl w:val="0"/>
                <w:numId w:val="29"/>
              </w:numPr>
              <w:tabs>
                <w:tab w:val="left" w:pos="817"/>
              </w:tabs>
              <w:ind w:right="91" w:hanging="360"/>
              <w:jc w:val="both"/>
              <w:rPr>
                <w:rFonts w:ascii="Times New Roman" w:hAnsi="Times New Roman"/>
                <w:sz w:val="24"/>
                <w:lang w:val="it-IT"/>
              </w:rPr>
            </w:pPr>
            <w:r w:rsidRPr="009C454E">
              <w:rPr>
                <w:rFonts w:ascii="Times New Roman" w:hAnsi="Times New Roman"/>
                <w:sz w:val="24"/>
                <w:lang w:val="it-IT"/>
              </w:rPr>
              <w:t>conoscenza delle proprie strategie di apprendimento preferite, delle proprie necessità di sviluppo delle competenze e di diversi modi per sviluppare le competenze e per cercare le occasioni di istruzione, formazione e carriera, o per individuare le forme di orientamento e sostegno</w:t>
            </w:r>
            <w:r w:rsidRPr="009C454E">
              <w:rPr>
                <w:rFonts w:ascii="Times New Roman" w:hAnsi="Times New Roman"/>
                <w:spacing w:val="-1"/>
                <w:sz w:val="24"/>
                <w:lang w:val="it-IT"/>
              </w:rPr>
              <w:t xml:space="preserve"> </w:t>
            </w:r>
            <w:r w:rsidRPr="009C454E">
              <w:rPr>
                <w:rFonts w:ascii="Times New Roman" w:hAnsi="Times New Roman"/>
                <w:sz w:val="24"/>
                <w:lang w:val="it-IT"/>
              </w:rPr>
              <w:t>disponibili;</w:t>
            </w:r>
          </w:p>
          <w:p w14:paraId="2966A8E8" w14:textId="77777777" w:rsidR="003B28C8" w:rsidRPr="009C454E" w:rsidRDefault="003B28C8" w:rsidP="00683ED4">
            <w:pPr>
              <w:pStyle w:val="TableParagraph"/>
              <w:numPr>
                <w:ilvl w:val="0"/>
                <w:numId w:val="29"/>
              </w:numPr>
              <w:tabs>
                <w:tab w:val="left" w:pos="817"/>
              </w:tabs>
              <w:ind w:right="93" w:hanging="360"/>
              <w:jc w:val="both"/>
              <w:rPr>
                <w:rFonts w:ascii="Times New Roman" w:hAnsi="Times New Roman"/>
                <w:sz w:val="24"/>
                <w:lang w:val="it-IT"/>
              </w:rPr>
            </w:pPr>
            <w:r w:rsidRPr="009C454E">
              <w:rPr>
                <w:rFonts w:ascii="Times New Roman" w:hAnsi="Times New Roman"/>
                <w:sz w:val="24"/>
                <w:lang w:val="it-IT"/>
              </w:rPr>
              <w:t>capacità di concentrarsi, di gestire la complessità, di riflettere criticamente e di prendere</w:t>
            </w:r>
            <w:r w:rsidRPr="009C454E">
              <w:rPr>
                <w:rFonts w:ascii="Times New Roman" w:hAnsi="Times New Roman"/>
                <w:spacing w:val="-3"/>
                <w:sz w:val="24"/>
                <w:lang w:val="it-IT"/>
              </w:rPr>
              <w:t xml:space="preserve"> </w:t>
            </w:r>
            <w:r w:rsidRPr="009C454E">
              <w:rPr>
                <w:rFonts w:ascii="Times New Roman" w:hAnsi="Times New Roman"/>
                <w:sz w:val="24"/>
                <w:lang w:val="it-IT"/>
              </w:rPr>
              <w:t>decisioni.</w:t>
            </w:r>
          </w:p>
          <w:p w14:paraId="626A9410" w14:textId="77777777" w:rsidR="003B28C8" w:rsidRPr="009C454E" w:rsidRDefault="003B28C8" w:rsidP="00683ED4">
            <w:pPr>
              <w:pStyle w:val="TableParagraph"/>
              <w:numPr>
                <w:ilvl w:val="0"/>
                <w:numId w:val="29"/>
              </w:numPr>
              <w:tabs>
                <w:tab w:val="left" w:pos="817"/>
              </w:tabs>
              <w:ind w:right="91" w:hanging="360"/>
              <w:jc w:val="both"/>
              <w:rPr>
                <w:rFonts w:ascii="Times New Roman" w:hAnsi="Times New Roman"/>
                <w:sz w:val="24"/>
                <w:lang w:val="it-IT"/>
              </w:rPr>
            </w:pPr>
            <w:r w:rsidRPr="009C454E">
              <w:rPr>
                <w:rFonts w:ascii="Times New Roman" w:hAnsi="Times New Roman"/>
                <w:sz w:val="24"/>
                <w:lang w:val="it-IT"/>
              </w:rPr>
              <w:t>capacità di imparare e di lavorare sia in modalità collaborativa sia in maniera autonoma, di organizzare il proprio apprendimento e di perseverare, di saperlo valutare e condividere, di cercare sostegno quando opportuno e di gestire in modo efficace la propria carriera e le proprie interazioni</w:t>
            </w:r>
            <w:r w:rsidRPr="009C454E">
              <w:rPr>
                <w:rFonts w:ascii="Times New Roman" w:hAnsi="Times New Roman"/>
                <w:spacing w:val="-1"/>
                <w:sz w:val="24"/>
                <w:lang w:val="it-IT"/>
              </w:rPr>
              <w:t xml:space="preserve"> </w:t>
            </w:r>
            <w:r w:rsidRPr="009C454E">
              <w:rPr>
                <w:rFonts w:ascii="Times New Roman" w:hAnsi="Times New Roman"/>
                <w:sz w:val="24"/>
                <w:lang w:val="it-IT"/>
              </w:rPr>
              <w:t>sociali;</w:t>
            </w:r>
          </w:p>
          <w:p w14:paraId="2DBF041A" w14:textId="77777777" w:rsidR="003B28C8" w:rsidRPr="009C454E" w:rsidRDefault="003B28C8" w:rsidP="00683ED4">
            <w:pPr>
              <w:pStyle w:val="TableParagraph"/>
              <w:numPr>
                <w:ilvl w:val="0"/>
                <w:numId w:val="29"/>
              </w:numPr>
              <w:tabs>
                <w:tab w:val="left" w:pos="817"/>
              </w:tabs>
              <w:ind w:right="96" w:hanging="360"/>
              <w:jc w:val="both"/>
              <w:rPr>
                <w:rFonts w:ascii="Times New Roman" w:hAnsi="Times New Roman"/>
                <w:sz w:val="24"/>
                <w:lang w:val="it-IT"/>
              </w:rPr>
            </w:pPr>
            <w:r w:rsidRPr="009C454E">
              <w:rPr>
                <w:rFonts w:ascii="Times New Roman" w:hAnsi="Times New Roman"/>
                <w:sz w:val="24"/>
                <w:lang w:val="it-IT"/>
              </w:rPr>
              <w:t>capacità di essere resilienti e capaci di gestire l’incertezza e lo</w:t>
            </w:r>
            <w:r w:rsidRPr="009C454E">
              <w:rPr>
                <w:rFonts w:ascii="Times New Roman" w:hAnsi="Times New Roman"/>
                <w:spacing w:val="-1"/>
                <w:sz w:val="24"/>
                <w:lang w:val="it-IT"/>
              </w:rPr>
              <w:t xml:space="preserve"> </w:t>
            </w:r>
            <w:r w:rsidRPr="009C454E">
              <w:rPr>
                <w:rFonts w:ascii="Times New Roman" w:hAnsi="Times New Roman"/>
                <w:sz w:val="24"/>
                <w:lang w:val="it-IT"/>
              </w:rPr>
              <w:t>stress;</w:t>
            </w:r>
          </w:p>
          <w:p w14:paraId="140D2E91" w14:textId="77777777" w:rsidR="003B28C8" w:rsidRPr="009C454E" w:rsidRDefault="003B28C8" w:rsidP="00683ED4">
            <w:pPr>
              <w:pStyle w:val="TableParagraph"/>
              <w:numPr>
                <w:ilvl w:val="0"/>
                <w:numId w:val="29"/>
              </w:numPr>
              <w:tabs>
                <w:tab w:val="left" w:pos="817"/>
              </w:tabs>
              <w:ind w:right="92" w:hanging="360"/>
              <w:jc w:val="both"/>
              <w:rPr>
                <w:rFonts w:ascii="Times New Roman" w:hAnsi="Times New Roman"/>
                <w:sz w:val="24"/>
                <w:lang w:val="it-IT"/>
              </w:rPr>
            </w:pPr>
            <w:r w:rsidRPr="009C454E">
              <w:rPr>
                <w:rFonts w:ascii="Times New Roman" w:hAnsi="Times New Roman"/>
                <w:sz w:val="24"/>
                <w:lang w:val="it-IT"/>
              </w:rPr>
              <w:t>saper comunicare costruttivamente in ambienti diversi, collaborare nel lavoro in gruppo e</w:t>
            </w:r>
            <w:r w:rsidRPr="009C454E">
              <w:rPr>
                <w:rFonts w:ascii="Times New Roman" w:hAnsi="Times New Roman"/>
                <w:spacing w:val="-3"/>
                <w:sz w:val="24"/>
                <w:lang w:val="it-IT"/>
              </w:rPr>
              <w:t xml:space="preserve"> </w:t>
            </w:r>
            <w:r w:rsidRPr="009C454E">
              <w:rPr>
                <w:rFonts w:ascii="Times New Roman" w:hAnsi="Times New Roman"/>
                <w:sz w:val="24"/>
                <w:lang w:val="it-IT"/>
              </w:rPr>
              <w:t>negoziare;</w:t>
            </w:r>
          </w:p>
          <w:p w14:paraId="58C03156" w14:textId="77777777" w:rsidR="003B28C8" w:rsidRPr="009C454E" w:rsidRDefault="003B28C8" w:rsidP="00683ED4">
            <w:pPr>
              <w:pStyle w:val="TableParagraph"/>
              <w:numPr>
                <w:ilvl w:val="0"/>
                <w:numId w:val="29"/>
              </w:numPr>
              <w:tabs>
                <w:tab w:val="left" w:pos="817"/>
              </w:tabs>
              <w:spacing w:before="11" w:line="276" w:lineRule="exact"/>
              <w:ind w:right="94" w:hanging="361"/>
              <w:jc w:val="both"/>
              <w:rPr>
                <w:rFonts w:ascii="Times New Roman" w:hAnsi="Times New Roman"/>
                <w:sz w:val="24"/>
                <w:lang w:val="it-IT"/>
              </w:rPr>
            </w:pPr>
            <w:r w:rsidRPr="009C454E">
              <w:rPr>
                <w:rFonts w:ascii="Times New Roman" w:hAnsi="Times New Roman"/>
                <w:sz w:val="24"/>
                <w:lang w:val="it-IT"/>
              </w:rPr>
              <w:t>manifestare tolleranza, esprimere e comprendere punti di vista diversi, oltre alla capacità di creare fiducia e provare empatia;</w:t>
            </w:r>
          </w:p>
        </w:tc>
      </w:tr>
      <w:tr w:rsidR="003B28C8" w:rsidRPr="001074C7" w14:paraId="32B1947B" w14:textId="77777777" w:rsidTr="00440622">
        <w:trPr>
          <w:trHeight w:val="846"/>
        </w:trPr>
        <w:tc>
          <w:tcPr>
            <w:tcW w:w="3373" w:type="dxa"/>
            <w:gridSpan w:val="4"/>
          </w:tcPr>
          <w:p w14:paraId="6BE38740" w14:textId="77777777" w:rsidR="003B28C8" w:rsidRPr="009C454E" w:rsidRDefault="003B28C8" w:rsidP="00440622">
            <w:pPr>
              <w:pStyle w:val="TableParagraph"/>
              <w:rPr>
                <w:rFonts w:ascii="Times New Roman"/>
                <w:sz w:val="24"/>
                <w:lang w:val="it-IT"/>
              </w:rPr>
            </w:pPr>
          </w:p>
        </w:tc>
        <w:tc>
          <w:tcPr>
            <w:tcW w:w="6773" w:type="dxa"/>
          </w:tcPr>
          <w:p w14:paraId="12C88C0D" w14:textId="77777777" w:rsidR="003B28C8" w:rsidRPr="009C454E" w:rsidRDefault="003B28C8" w:rsidP="00683ED4">
            <w:pPr>
              <w:pStyle w:val="TableParagraph"/>
              <w:numPr>
                <w:ilvl w:val="0"/>
                <w:numId w:val="28"/>
              </w:numPr>
              <w:tabs>
                <w:tab w:val="left" w:pos="817"/>
                <w:tab w:val="left" w:pos="818"/>
              </w:tabs>
              <w:ind w:right="95" w:hanging="360"/>
              <w:rPr>
                <w:rFonts w:ascii="Times New Roman" w:hAnsi="Times New Roman"/>
                <w:sz w:val="24"/>
                <w:lang w:val="it-IT"/>
              </w:rPr>
            </w:pPr>
            <w:r w:rsidRPr="009C454E">
              <w:rPr>
                <w:rFonts w:ascii="Times New Roman" w:hAnsi="Times New Roman"/>
                <w:sz w:val="24"/>
                <w:lang w:val="it-IT"/>
              </w:rPr>
              <w:t>atteggiamento positivo verso il proprio benessere personale, sociale e fisico e verso l’apprendimento per tutta la</w:t>
            </w:r>
            <w:r w:rsidRPr="009C454E">
              <w:rPr>
                <w:rFonts w:ascii="Times New Roman" w:hAnsi="Times New Roman"/>
                <w:spacing w:val="-12"/>
                <w:sz w:val="24"/>
                <w:lang w:val="it-IT"/>
              </w:rPr>
              <w:t xml:space="preserve"> </w:t>
            </w:r>
            <w:r w:rsidRPr="009C454E">
              <w:rPr>
                <w:rFonts w:ascii="Times New Roman" w:hAnsi="Times New Roman"/>
                <w:sz w:val="24"/>
                <w:lang w:val="it-IT"/>
              </w:rPr>
              <w:t>vita.</w:t>
            </w:r>
          </w:p>
        </w:tc>
      </w:tr>
      <w:tr w:rsidR="003B28C8" w:rsidRPr="001074C7" w14:paraId="44343010" w14:textId="77777777" w:rsidTr="00440622">
        <w:trPr>
          <w:trHeight w:val="10953"/>
        </w:trPr>
        <w:tc>
          <w:tcPr>
            <w:tcW w:w="1502" w:type="dxa"/>
            <w:tcBorders>
              <w:right w:val="nil"/>
            </w:tcBorders>
          </w:tcPr>
          <w:p w14:paraId="619A10A4" w14:textId="77777777" w:rsidR="003B28C8" w:rsidRPr="009C454E" w:rsidRDefault="003B28C8" w:rsidP="00440622">
            <w:pPr>
              <w:pStyle w:val="TableParagraph"/>
              <w:rPr>
                <w:rFonts w:ascii="Times New Roman"/>
                <w:sz w:val="26"/>
                <w:lang w:val="it-IT"/>
              </w:rPr>
            </w:pPr>
          </w:p>
          <w:p w14:paraId="6E7D5B3C" w14:textId="77777777" w:rsidR="003B28C8" w:rsidRPr="009C454E" w:rsidRDefault="003B28C8" w:rsidP="00440622">
            <w:pPr>
              <w:pStyle w:val="TableParagraph"/>
              <w:rPr>
                <w:rFonts w:ascii="Times New Roman"/>
                <w:sz w:val="26"/>
                <w:lang w:val="it-IT"/>
              </w:rPr>
            </w:pPr>
          </w:p>
          <w:p w14:paraId="5A221012" w14:textId="77777777" w:rsidR="003B28C8" w:rsidRPr="009C454E" w:rsidRDefault="003B28C8" w:rsidP="00440622">
            <w:pPr>
              <w:pStyle w:val="TableParagraph"/>
              <w:rPr>
                <w:rFonts w:ascii="Times New Roman"/>
                <w:sz w:val="26"/>
                <w:lang w:val="it-IT"/>
              </w:rPr>
            </w:pPr>
          </w:p>
          <w:p w14:paraId="67CF655E" w14:textId="77777777" w:rsidR="003B28C8" w:rsidRPr="009C454E" w:rsidRDefault="003B28C8" w:rsidP="00440622">
            <w:pPr>
              <w:pStyle w:val="TableParagraph"/>
              <w:rPr>
                <w:rFonts w:ascii="Times New Roman"/>
                <w:sz w:val="26"/>
                <w:lang w:val="it-IT"/>
              </w:rPr>
            </w:pPr>
          </w:p>
          <w:p w14:paraId="1A70B765" w14:textId="77777777" w:rsidR="003B28C8" w:rsidRPr="009C454E" w:rsidRDefault="003B28C8" w:rsidP="00440622">
            <w:pPr>
              <w:pStyle w:val="TableParagraph"/>
              <w:rPr>
                <w:rFonts w:ascii="Times New Roman"/>
                <w:sz w:val="26"/>
                <w:lang w:val="it-IT"/>
              </w:rPr>
            </w:pPr>
          </w:p>
          <w:p w14:paraId="713854E9" w14:textId="77777777" w:rsidR="003B28C8" w:rsidRPr="009C454E" w:rsidRDefault="003B28C8" w:rsidP="00440622">
            <w:pPr>
              <w:pStyle w:val="TableParagraph"/>
              <w:rPr>
                <w:rFonts w:ascii="Times New Roman"/>
                <w:sz w:val="26"/>
                <w:lang w:val="it-IT"/>
              </w:rPr>
            </w:pPr>
          </w:p>
          <w:p w14:paraId="191E69D4" w14:textId="77777777" w:rsidR="003B28C8" w:rsidRPr="009C454E" w:rsidRDefault="003B28C8" w:rsidP="00440622">
            <w:pPr>
              <w:pStyle w:val="TableParagraph"/>
              <w:rPr>
                <w:rFonts w:ascii="Times New Roman"/>
                <w:sz w:val="26"/>
                <w:lang w:val="it-IT"/>
              </w:rPr>
            </w:pPr>
          </w:p>
          <w:p w14:paraId="3ECEB52B" w14:textId="77777777" w:rsidR="003B28C8" w:rsidRPr="009C454E" w:rsidRDefault="003B28C8" w:rsidP="00440622">
            <w:pPr>
              <w:pStyle w:val="TableParagraph"/>
              <w:rPr>
                <w:rFonts w:ascii="Times New Roman"/>
                <w:sz w:val="26"/>
                <w:lang w:val="it-IT"/>
              </w:rPr>
            </w:pPr>
          </w:p>
          <w:p w14:paraId="1B091395" w14:textId="77777777" w:rsidR="003B28C8" w:rsidRPr="009C454E" w:rsidRDefault="003B28C8" w:rsidP="00440622">
            <w:pPr>
              <w:pStyle w:val="TableParagraph"/>
              <w:rPr>
                <w:rFonts w:ascii="Times New Roman"/>
                <w:sz w:val="26"/>
                <w:lang w:val="it-IT"/>
              </w:rPr>
            </w:pPr>
          </w:p>
          <w:p w14:paraId="4640F041" w14:textId="77777777" w:rsidR="003B28C8" w:rsidRPr="009C454E" w:rsidRDefault="003B28C8" w:rsidP="00440622">
            <w:pPr>
              <w:pStyle w:val="TableParagraph"/>
              <w:spacing w:before="3"/>
              <w:rPr>
                <w:rFonts w:ascii="Times New Roman"/>
                <w:sz w:val="29"/>
                <w:lang w:val="it-IT"/>
              </w:rPr>
            </w:pPr>
          </w:p>
          <w:p w14:paraId="444DBF23" w14:textId="77777777" w:rsidR="003B28C8" w:rsidRDefault="003B28C8" w:rsidP="00440622">
            <w:pPr>
              <w:pStyle w:val="TableParagraph"/>
              <w:ind w:left="110" w:right="87"/>
              <w:rPr>
                <w:rFonts w:ascii="Times New Roman"/>
                <w:b/>
                <w:sz w:val="24"/>
              </w:rPr>
            </w:pPr>
            <w:proofErr w:type="spellStart"/>
            <w:r>
              <w:rPr>
                <w:rFonts w:ascii="Times New Roman"/>
                <w:b/>
                <w:sz w:val="24"/>
              </w:rPr>
              <w:t>Competenza</w:t>
            </w:r>
            <w:proofErr w:type="spellEnd"/>
            <w:r>
              <w:rPr>
                <w:rFonts w:ascii="Times New Roman"/>
                <w:b/>
                <w:sz w:val="24"/>
              </w:rPr>
              <w:t xml:space="preserve"> </w:t>
            </w:r>
            <w:proofErr w:type="spellStart"/>
            <w:r>
              <w:rPr>
                <w:rFonts w:ascii="Times New Roman"/>
                <w:b/>
                <w:sz w:val="24"/>
              </w:rPr>
              <w:t>cittadinanza</w:t>
            </w:r>
            <w:proofErr w:type="spellEnd"/>
          </w:p>
        </w:tc>
        <w:tc>
          <w:tcPr>
            <w:tcW w:w="426" w:type="dxa"/>
            <w:tcBorders>
              <w:left w:val="nil"/>
              <w:right w:val="nil"/>
            </w:tcBorders>
          </w:tcPr>
          <w:p w14:paraId="75AA6D2A" w14:textId="77777777" w:rsidR="003B28C8" w:rsidRDefault="003B28C8" w:rsidP="00440622">
            <w:pPr>
              <w:pStyle w:val="TableParagraph"/>
              <w:rPr>
                <w:rFonts w:ascii="Times New Roman"/>
                <w:sz w:val="26"/>
              </w:rPr>
            </w:pPr>
          </w:p>
          <w:p w14:paraId="262AE117" w14:textId="77777777" w:rsidR="003B28C8" w:rsidRDefault="003B28C8" w:rsidP="00440622">
            <w:pPr>
              <w:pStyle w:val="TableParagraph"/>
              <w:rPr>
                <w:rFonts w:ascii="Times New Roman"/>
                <w:sz w:val="26"/>
              </w:rPr>
            </w:pPr>
          </w:p>
          <w:p w14:paraId="5609FA82" w14:textId="77777777" w:rsidR="003B28C8" w:rsidRDefault="003B28C8" w:rsidP="00440622">
            <w:pPr>
              <w:pStyle w:val="TableParagraph"/>
              <w:rPr>
                <w:rFonts w:ascii="Times New Roman"/>
                <w:sz w:val="26"/>
              </w:rPr>
            </w:pPr>
          </w:p>
          <w:p w14:paraId="57DC2E2F" w14:textId="77777777" w:rsidR="003B28C8" w:rsidRDefault="003B28C8" w:rsidP="00440622">
            <w:pPr>
              <w:pStyle w:val="TableParagraph"/>
              <w:rPr>
                <w:rFonts w:ascii="Times New Roman"/>
                <w:sz w:val="26"/>
              </w:rPr>
            </w:pPr>
          </w:p>
          <w:p w14:paraId="34E49C90" w14:textId="77777777" w:rsidR="003B28C8" w:rsidRDefault="003B28C8" w:rsidP="00440622">
            <w:pPr>
              <w:pStyle w:val="TableParagraph"/>
              <w:rPr>
                <w:rFonts w:ascii="Times New Roman"/>
                <w:sz w:val="26"/>
              </w:rPr>
            </w:pPr>
          </w:p>
          <w:p w14:paraId="415711D6" w14:textId="77777777" w:rsidR="003B28C8" w:rsidRDefault="003B28C8" w:rsidP="00440622">
            <w:pPr>
              <w:pStyle w:val="TableParagraph"/>
              <w:rPr>
                <w:rFonts w:ascii="Times New Roman"/>
                <w:sz w:val="26"/>
              </w:rPr>
            </w:pPr>
          </w:p>
          <w:p w14:paraId="44540A32" w14:textId="77777777" w:rsidR="003B28C8" w:rsidRDefault="003B28C8" w:rsidP="00440622">
            <w:pPr>
              <w:pStyle w:val="TableParagraph"/>
              <w:rPr>
                <w:rFonts w:ascii="Times New Roman"/>
                <w:sz w:val="26"/>
              </w:rPr>
            </w:pPr>
          </w:p>
          <w:p w14:paraId="6717F6A1" w14:textId="77777777" w:rsidR="003B28C8" w:rsidRDefault="003B28C8" w:rsidP="00440622">
            <w:pPr>
              <w:pStyle w:val="TableParagraph"/>
              <w:rPr>
                <w:rFonts w:ascii="Times New Roman"/>
                <w:sz w:val="26"/>
              </w:rPr>
            </w:pPr>
          </w:p>
          <w:p w14:paraId="1D5D6FDB" w14:textId="77777777" w:rsidR="003B28C8" w:rsidRDefault="003B28C8" w:rsidP="00440622">
            <w:pPr>
              <w:pStyle w:val="TableParagraph"/>
              <w:rPr>
                <w:rFonts w:ascii="Times New Roman"/>
                <w:sz w:val="26"/>
              </w:rPr>
            </w:pPr>
          </w:p>
          <w:p w14:paraId="2498F795" w14:textId="77777777" w:rsidR="003B28C8" w:rsidRDefault="003B28C8" w:rsidP="00440622">
            <w:pPr>
              <w:pStyle w:val="TableParagraph"/>
              <w:spacing w:before="3"/>
              <w:rPr>
                <w:rFonts w:ascii="Times New Roman"/>
                <w:sz w:val="29"/>
              </w:rPr>
            </w:pPr>
          </w:p>
          <w:p w14:paraId="1B5ECC7F" w14:textId="77777777" w:rsidR="003B28C8" w:rsidRDefault="003B28C8" w:rsidP="00440622">
            <w:pPr>
              <w:pStyle w:val="TableParagraph"/>
              <w:ind w:left="118"/>
              <w:rPr>
                <w:rFonts w:ascii="Times New Roman"/>
                <w:b/>
                <w:sz w:val="24"/>
              </w:rPr>
            </w:pPr>
            <w:r>
              <w:rPr>
                <w:rFonts w:ascii="Times New Roman"/>
                <w:b/>
                <w:sz w:val="24"/>
              </w:rPr>
              <w:t>in</w:t>
            </w:r>
          </w:p>
        </w:tc>
        <w:tc>
          <w:tcPr>
            <w:tcW w:w="1025" w:type="dxa"/>
            <w:tcBorders>
              <w:left w:val="nil"/>
              <w:right w:val="nil"/>
            </w:tcBorders>
          </w:tcPr>
          <w:p w14:paraId="1ED7F4E9" w14:textId="77777777" w:rsidR="003B28C8" w:rsidRDefault="003B28C8" w:rsidP="00440622">
            <w:pPr>
              <w:pStyle w:val="TableParagraph"/>
              <w:rPr>
                <w:rFonts w:ascii="Times New Roman"/>
                <w:sz w:val="26"/>
              </w:rPr>
            </w:pPr>
          </w:p>
          <w:p w14:paraId="5DDB6124" w14:textId="77777777" w:rsidR="003B28C8" w:rsidRDefault="003B28C8" w:rsidP="00440622">
            <w:pPr>
              <w:pStyle w:val="TableParagraph"/>
              <w:rPr>
                <w:rFonts w:ascii="Times New Roman"/>
                <w:sz w:val="26"/>
              </w:rPr>
            </w:pPr>
          </w:p>
          <w:p w14:paraId="442A7B65" w14:textId="77777777" w:rsidR="003B28C8" w:rsidRDefault="003B28C8" w:rsidP="00440622">
            <w:pPr>
              <w:pStyle w:val="TableParagraph"/>
              <w:rPr>
                <w:rFonts w:ascii="Times New Roman"/>
                <w:sz w:val="26"/>
              </w:rPr>
            </w:pPr>
          </w:p>
          <w:p w14:paraId="2CCC98F3" w14:textId="77777777" w:rsidR="003B28C8" w:rsidRDefault="003B28C8" w:rsidP="00440622">
            <w:pPr>
              <w:pStyle w:val="TableParagraph"/>
              <w:rPr>
                <w:rFonts w:ascii="Times New Roman"/>
                <w:sz w:val="26"/>
              </w:rPr>
            </w:pPr>
          </w:p>
          <w:p w14:paraId="40147227" w14:textId="77777777" w:rsidR="003B28C8" w:rsidRDefault="003B28C8" w:rsidP="00440622">
            <w:pPr>
              <w:pStyle w:val="TableParagraph"/>
              <w:rPr>
                <w:rFonts w:ascii="Times New Roman"/>
                <w:sz w:val="26"/>
              </w:rPr>
            </w:pPr>
          </w:p>
          <w:p w14:paraId="6B6C0DC5" w14:textId="77777777" w:rsidR="003B28C8" w:rsidRDefault="003B28C8" w:rsidP="00440622">
            <w:pPr>
              <w:pStyle w:val="TableParagraph"/>
              <w:rPr>
                <w:rFonts w:ascii="Times New Roman"/>
                <w:sz w:val="26"/>
              </w:rPr>
            </w:pPr>
          </w:p>
          <w:p w14:paraId="2B5922F9" w14:textId="77777777" w:rsidR="003B28C8" w:rsidRDefault="003B28C8" w:rsidP="00440622">
            <w:pPr>
              <w:pStyle w:val="TableParagraph"/>
              <w:rPr>
                <w:rFonts w:ascii="Times New Roman"/>
                <w:sz w:val="26"/>
              </w:rPr>
            </w:pPr>
          </w:p>
          <w:p w14:paraId="159F6D39" w14:textId="77777777" w:rsidR="003B28C8" w:rsidRDefault="003B28C8" w:rsidP="00440622">
            <w:pPr>
              <w:pStyle w:val="TableParagraph"/>
              <w:rPr>
                <w:rFonts w:ascii="Times New Roman"/>
                <w:sz w:val="26"/>
              </w:rPr>
            </w:pPr>
          </w:p>
          <w:p w14:paraId="202DD11E" w14:textId="77777777" w:rsidR="003B28C8" w:rsidRDefault="003B28C8" w:rsidP="00440622">
            <w:pPr>
              <w:pStyle w:val="TableParagraph"/>
              <w:rPr>
                <w:rFonts w:ascii="Times New Roman"/>
                <w:sz w:val="26"/>
              </w:rPr>
            </w:pPr>
          </w:p>
          <w:p w14:paraId="18BC2239" w14:textId="77777777" w:rsidR="003B28C8" w:rsidRDefault="003B28C8" w:rsidP="00440622">
            <w:pPr>
              <w:pStyle w:val="TableParagraph"/>
              <w:spacing w:before="3"/>
              <w:rPr>
                <w:rFonts w:ascii="Times New Roman"/>
                <w:sz w:val="29"/>
              </w:rPr>
            </w:pPr>
          </w:p>
          <w:p w14:paraId="0479B2A3" w14:textId="77777777" w:rsidR="003B28C8" w:rsidRDefault="003B28C8" w:rsidP="00440622">
            <w:pPr>
              <w:pStyle w:val="TableParagraph"/>
              <w:ind w:left="119"/>
              <w:rPr>
                <w:rFonts w:ascii="Times New Roman"/>
                <w:b/>
                <w:sz w:val="24"/>
              </w:rPr>
            </w:pPr>
            <w:proofErr w:type="spellStart"/>
            <w:r>
              <w:rPr>
                <w:rFonts w:ascii="Times New Roman"/>
                <w:b/>
                <w:sz w:val="24"/>
              </w:rPr>
              <w:t>materia</w:t>
            </w:r>
            <w:proofErr w:type="spellEnd"/>
          </w:p>
        </w:tc>
        <w:tc>
          <w:tcPr>
            <w:tcW w:w="420" w:type="dxa"/>
            <w:tcBorders>
              <w:left w:val="nil"/>
            </w:tcBorders>
          </w:tcPr>
          <w:p w14:paraId="4BC6C718" w14:textId="77777777" w:rsidR="003B28C8" w:rsidRDefault="003B28C8" w:rsidP="00440622">
            <w:pPr>
              <w:pStyle w:val="TableParagraph"/>
              <w:rPr>
                <w:rFonts w:ascii="Times New Roman"/>
                <w:sz w:val="26"/>
              </w:rPr>
            </w:pPr>
          </w:p>
          <w:p w14:paraId="23D0C02F" w14:textId="77777777" w:rsidR="003B28C8" w:rsidRDefault="003B28C8" w:rsidP="00440622">
            <w:pPr>
              <w:pStyle w:val="TableParagraph"/>
              <w:rPr>
                <w:rFonts w:ascii="Times New Roman"/>
                <w:sz w:val="26"/>
              </w:rPr>
            </w:pPr>
          </w:p>
          <w:p w14:paraId="1A698419" w14:textId="77777777" w:rsidR="003B28C8" w:rsidRDefault="003B28C8" w:rsidP="00440622">
            <w:pPr>
              <w:pStyle w:val="TableParagraph"/>
              <w:rPr>
                <w:rFonts w:ascii="Times New Roman"/>
                <w:sz w:val="26"/>
              </w:rPr>
            </w:pPr>
          </w:p>
          <w:p w14:paraId="5CFD6F53" w14:textId="77777777" w:rsidR="003B28C8" w:rsidRDefault="003B28C8" w:rsidP="00440622">
            <w:pPr>
              <w:pStyle w:val="TableParagraph"/>
              <w:rPr>
                <w:rFonts w:ascii="Times New Roman"/>
                <w:sz w:val="26"/>
              </w:rPr>
            </w:pPr>
          </w:p>
          <w:p w14:paraId="01A49E7E" w14:textId="77777777" w:rsidR="003B28C8" w:rsidRDefault="003B28C8" w:rsidP="00440622">
            <w:pPr>
              <w:pStyle w:val="TableParagraph"/>
              <w:rPr>
                <w:rFonts w:ascii="Times New Roman"/>
                <w:sz w:val="26"/>
              </w:rPr>
            </w:pPr>
          </w:p>
          <w:p w14:paraId="23610B5C" w14:textId="77777777" w:rsidR="003B28C8" w:rsidRDefault="003B28C8" w:rsidP="00440622">
            <w:pPr>
              <w:pStyle w:val="TableParagraph"/>
              <w:rPr>
                <w:rFonts w:ascii="Times New Roman"/>
                <w:sz w:val="26"/>
              </w:rPr>
            </w:pPr>
          </w:p>
          <w:p w14:paraId="5CFD9C1E" w14:textId="77777777" w:rsidR="003B28C8" w:rsidRDefault="003B28C8" w:rsidP="00440622">
            <w:pPr>
              <w:pStyle w:val="TableParagraph"/>
              <w:rPr>
                <w:rFonts w:ascii="Times New Roman"/>
                <w:sz w:val="26"/>
              </w:rPr>
            </w:pPr>
          </w:p>
          <w:p w14:paraId="085B0C1F" w14:textId="77777777" w:rsidR="003B28C8" w:rsidRDefault="003B28C8" w:rsidP="00440622">
            <w:pPr>
              <w:pStyle w:val="TableParagraph"/>
              <w:rPr>
                <w:rFonts w:ascii="Times New Roman"/>
                <w:sz w:val="26"/>
              </w:rPr>
            </w:pPr>
          </w:p>
          <w:p w14:paraId="27ECBB8F" w14:textId="77777777" w:rsidR="003B28C8" w:rsidRDefault="003B28C8" w:rsidP="00440622">
            <w:pPr>
              <w:pStyle w:val="TableParagraph"/>
              <w:rPr>
                <w:rFonts w:ascii="Times New Roman"/>
                <w:sz w:val="26"/>
              </w:rPr>
            </w:pPr>
          </w:p>
          <w:p w14:paraId="3FE41C90" w14:textId="77777777" w:rsidR="003B28C8" w:rsidRDefault="003B28C8" w:rsidP="00440622">
            <w:pPr>
              <w:pStyle w:val="TableParagraph"/>
              <w:spacing w:before="3"/>
              <w:rPr>
                <w:rFonts w:ascii="Times New Roman"/>
                <w:sz w:val="29"/>
              </w:rPr>
            </w:pPr>
          </w:p>
          <w:p w14:paraId="2D28A252" w14:textId="77777777" w:rsidR="003B28C8" w:rsidRDefault="003B28C8" w:rsidP="00440622">
            <w:pPr>
              <w:pStyle w:val="TableParagraph"/>
              <w:ind w:left="119"/>
              <w:rPr>
                <w:rFonts w:ascii="Times New Roman"/>
                <w:b/>
                <w:sz w:val="24"/>
              </w:rPr>
            </w:pPr>
            <w:r>
              <w:rPr>
                <w:rFonts w:ascii="Times New Roman"/>
                <w:b/>
                <w:sz w:val="24"/>
              </w:rPr>
              <w:t>di</w:t>
            </w:r>
          </w:p>
        </w:tc>
        <w:tc>
          <w:tcPr>
            <w:tcW w:w="6773" w:type="dxa"/>
          </w:tcPr>
          <w:p w14:paraId="0AE7EDBF" w14:textId="77777777" w:rsidR="003B28C8" w:rsidRPr="009C454E" w:rsidRDefault="003B28C8" w:rsidP="00683ED4">
            <w:pPr>
              <w:pStyle w:val="TableParagraph"/>
              <w:numPr>
                <w:ilvl w:val="0"/>
                <w:numId w:val="27"/>
              </w:numPr>
              <w:tabs>
                <w:tab w:val="left" w:pos="818"/>
              </w:tabs>
              <w:ind w:right="92" w:hanging="360"/>
              <w:jc w:val="both"/>
              <w:rPr>
                <w:rFonts w:ascii="Times New Roman" w:hAnsi="Times New Roman"/>
                <w:sz w:val="24"/>
                <w:lang w:val="it-IT"/>
              </w:rPr>
            </w:pPr>
            <w:r w:rsidRPr="009C454E">
              <w:rPr>
                <w:rFonts w:ascii="Times New Roman" w:hAnsi="Times New Roman"/>
                <w:sz w:val="24"/>
                <w:lang w:val="it-IT"/>
              </w:rPr>
              <w:t>Capacità di agire da cittadini responsabili, di partecipare pienamente alla vita civica e sociale, in base alla comprensione delle strutture e dei concetti sociali, economici, giuridici e politici oltre che dell’evoluzione a livello globale e della</w:t>
            </w:r>
            <w:r w:rsidRPr="009C454E">
              <w:rPr>
                <w:rFonts w:ascii="Times New Roman" w:hAnsi="Times New Roman"/>
                <w:spacing w:val="-4"/>
                <w:sz w:val="24"/>
                <w:lang w:val="it-IT"/>
              </w:rPr>
              <w:t xml:space="preserve"> </w:t>
            </w:r>
            <w:r w:rsidRPr="009C454E">
              <w:rPr>
                <w:rFonts w:ascii="Times New Roman" w:hAnsi="Times New Roman"/>
                <w:sz w:val="24"/>
                <w:lang w:val="it-IT"/>
              </w:rPr>
              <w:t>sostenibilità;</w:t>
            </w:r>
          </w:p>
          <w:p w14:paraId="7E987693" w14:textId="77777777" w:rsidR="003B28C8" w:rsidRPr="009C454E" w:rsidRDefault="003B28C8" w:rsidP="00683ED4">
            <w:pPr>
              <w:pStyle w:val="TableParagraph"/>
              <w:numPr>
                <w:ilvl w:val="0"/>
                <w:numId w:val="27"/>
              </w:numPr>
              <w:tabs>
                <w:tab w:val="left" w:pos="818"/>
              </w:tabs>
              <w:ind w:right="94" w:hanging="360"/>
              <w:jc w:val="both"/>
              <w:rPr>
                <w:rFonts w:ascii="Times New Roman" w:hAnsi="Times New Roman"/>
                <w:sz w:val="24"/>
                <w:lang w:val="it-IT"/>
              </w:rPr>
            </w:pPr>
            <w:r w:rsidRPr="009C454E">
              <w:rPr>
                <w:rFonts w:ascii="Times New Roman" w:hAnsi="Times New Roman"/>
                <w:sz w:val="24"/>
                <w:lang w:val="it-IT"/>
              </w:rPr>
              <w:t>conoscenza dei concetti e dei fenomeni di base riguardanti gli individui, i gruppi, le organizzazioni lavorative, la società, l’economia e la</w:t>
            </w:r>
            <w:r w:rsidRPr="009C454E">
              <w:rPr>
                <w:rFonts w:ascii="Times New Roman" w:hAnsi="Times New Roman"/>
                <w:spacing w:val="-4"/>
                <w:sz w:val="24"/>
                <w:lang w:val="it-IT"/>
              </w:rPr>
              <w:t xml:space="preserve"> </w:t>
            </w:r>
            <w:r w:rsidRPr="009C454E">
              <w:rPr>
                <w:rFonts w:ascii="Times New Roman" w:hAnsi="Times New Roman"/>
                <w:sz w:val="24"/>
                <w:lang w:val="it-IT"/>
              </w:rPr>
              <w:t>cultura.</w:t>
            </w:r>
          </w:p>
          <w:p w14:paraId="3A09DC77" w14:textId="77777777" w:rsidR="003B28C8" w:rsidRPr="009C454E" w:rsidRDefault="003B28C8" w:rsidP="00683ED4">
            <w:pPr>
              <w:pStyle w:val="TableParagraph"/>
              <w:numPr>
                <w:ilvl w:val="0"/>
                <w:numId w:val="27"/>
              </w:numPr>
              <w:tabs>
                <w:tab w:val="left" w:pos="818"/>
              </w:tabs>
              <w:ind w:right="94" w:hanging="361"/>
              <w:jc w:val="both"/>
              <w:rPr>
                <w:rFonts w:ascii="Times New Roman" w:hAnsi="Times New Roman"/>
                <w:sz w:val="24"/>
                <w:lang w:val="it-IT"/>
              </w:rPr>
            </w:pPr>
            <w:r w:rsidRPr="009C454E">
              <w:rPr>
                <w:rFonts w:ascii="Times New Roman" w:hAnsi="Times New Roman"/>
                <w:sz w:val="24"/>
                <w:lang w:val="it-IT"/>
              </w:rPr>
              <w:t>comprensione dei valori comuni dell’Europa, espressi nell’articolo 2 del trattato dell’Unione europea e nella Carta dei diritti fondamentali dell’Unione</w:t>
            </w:r>
            <w:r w:rsidRPr="009C454E">
              <w:rPr>
                <w:rFonts w:ascii="Times New Roman" w:hAnsi="Times New Roman"/>
                <w:spacing w:val="-3"/>
                <w:sz w:val="24"/>
                <w:lang w:val="it-IT"/>
              </w:rPr>
              <w:t xml:space="preserve"> </w:t>
            </w:r>
            <w:r w:rsidRPr="009C454E">
              <w:rPr>
                <w:rFonts w:ascii="Times New Roman" w:hAnsi="Times New Roman"/>
                <w:sz w:val="24"/>
                <w:lang w:val="it-IT"/>
              </w:rPr>
              <w:t>europea;</w:t>
            </w:r>
          </w:p>
          <w:p w14:paraId="275B8CD6" w14:textId="77777777" w:rsidR="003B28C8" w:rsidRPr="009C454E" w:rsidRDefault="003B28C8" w:rsidP="00683ED4">
            <w:pPr>
              <w:pStyle w:val="TableParagraph"/>
              <w:numPr>
                <w:ilvl w:val="0"/>
                <w:numId w:val="27"/>
              </w:numPr>
              <w:tabs>
                <w:tab w:val="left" w:pos="818"/>
              </w:tabs>
              <w:ind w:right="94" w:hanging="360"/>
              <w:jc w:val="both"/>
              <w:rPr>
                <w:rFonts w:ascii="Times New Roman" w:hAnsi="Times New Roman"/>
                <w:sz w:val="24"/>
                <w:lang w:val="it-IT"/>
              </w:rPr>
            </w:pPr>
            <w:r w:rsidRPr="009C454E">
              <w:rPr>
                <w:rFonts w:ascii="Times New Roman" w:hAnsi="Times New Roman"/>
                <w:sz w:val="24"/>
                <w:lang w:val="it-IT"/>
              </w:rPr>
              <w:t>conoscenza delle vicende contemporanee nonché l’interpretazione critica dei principali eventi della storia nazionale, europea e</w:t>
            </w:r>
            <w:r w:rsidRPr="009C454E">
              <w:rPr>
                <w:rFonts w:ascii="Times New Roman" w:hAnsi="Times New Roman"/>
                <w:spacing w:val="-1"/>
                <w:sz w:val="24"/>
                <w:lang w:val="it-IT"/>
              </w:rPr>
              <w:t xml:space="preserve"> </w:t>
            </w:r>
            <w:r w:rsidRPr="009C454E">
              <w:rPr>
                <w:rFonts w:ascii="Times New Roman" w:hAnsi="Times New Roman"/>
                <w:sz w:val="24"/>
                <w:lang w:val="it-IT"/>
              </w:rPr>
              <w:t>mondiale;</w:t>
            </w:r>
          </w:p>
          <w:p w14:paraId="7E36ABC8" w14:textId="77777777" w:rsidR="003B28C8" w:rsidRPr="009C454E" w:rsidRDefault="003B28C8" w:rsidP="00683ED4">
            <w:pPr>
              <w:pStyle w:val="TableParagraph"/>
              <w:numPr>
                <w:ilvl w:val="0"/>
                <w:numId w:val="27"/>
              </w:numPr>
              <w:tabs>
                <w:tab w:val="left" w:pos="818"/>
              </w:tabs>
              <w:ind w:right="92" w:hanging="360"/>
              <w:jc w:val="both"/>
              <w:rPr>
                <w:rFonts w:ascii="Times New Roman" w:hAnsi="Times New Roman"/>
                <w:sz w:val="24"/>
                <w:lang w:val="it-IT"/>
              </w:rPr>
            </w:pPr>
            <w:r w:rsidRPr="009C454E">
              <w:rPr>
                <w:rFonts w:ascii="Times New Roman" w:hAnsi="Times New Roman"/>
                <w:sz w:val="24"/>
                <w:lang w:val="it-IT"/>
              </w:rPr>
              <w:t>conoscenza degli obiettivi, dei valori e delle politiche dei movimenti sociali e politici oltre che dei sistemi sostenibili, in particolare dei cambiamenti climatici e demografici a livello globale e delle relative</w:t>
            </w:r>
            <w:r w:rsidRPr="009C454E">
              <w:rPr>
                <w:rFonts w:ascii="Times New Roman" w:hAnsi="Times New Roman"/>
                <w:spacing w:val="-6"/>
                <w:sz w:val="24"/>
                <w:lang w:val="it-IT"/>
              </w:rPr>
              <w:t xml:space="preserve"> </w:t>
            </w:r>
            <w:r w:rsidRPr="009C454E">
              <w:rPr>
                <w:rFonts w:ascii="Times New Roman" w:hAnsi="Times New Roman"/>
                <w:sz w:val="24"/>
                <w:lang w:val="it-IT"/>
              </w:rPr>
              <w:t>cause;</w:t>
            </w:r>
          </w:p>
          <w:p w14:paraId="126900C9" w14:textId="77777777" w:rsidR="003B28C8" w:rsidRPr="009C454E" w:rsidRDefault="003B28C8" w:rsidP="00683ED4">
            <w:pPr>
              <w:pStyle w:val="TableParagraph"/>
              <w:numPr>
                <w:ilvl w:val="0"/>
                <w:numId w:val="27"/>
              </w:numPr>
              <w:tabs>
                <w:tab w:val="left" w:pos="818"/>
              </w:tabs>
              <w:ind w:right="95" w:hanging="360"/>
              <w:jc w:val="both"/>
              <w:rPr>
                <w:rFonts w:ascii="Times New Roman" w:hAnsi="Times New Roman"/>
                <w:sz w:val="24"/>
                <w:lang w:val="it-IT"/>
              </w:rPr>
            </w:pPr>
            <w:r w:rsidRPr="009C454E">
              <w:rPr>
                <w:rFonts w:ascii="Times New Roman" w:hAnsi="Times New Roman"/>
                <w:sz w:val="24"/>
                <w:lang w:val="it-IT"/>
              </w:rPr>
              <w:t>conoscenza dell’integrazione europea, unitamente alla consapevolezza della diversità e delle identità culturali in Europa e nel</w:t>
            </w:r>
            <w:r w:rsidRPr="009C454E">
              <w:rPr>
                <w:rFonts w:ascii="Times New Roman" w:hAnsi="Times New Roman"/>
                <w:spacing w:val="-3"/>
                <w:sz w:val="24"/>
                <w:lang w:val="it-IT"/>
              </w:rPr>
              <w:t xml:space="preserve"> </w:t>
            </w:r>
            <w:r w:rsidRPr="009C454E">
              <w:rPr>
                <w:rFonts w:ascii="Times New Roman" w:hAnsi="Times New Roman"/>
                <w:sz w:val="24"/>
                <w:lang w:val="it-IT"/>
              </w:rPr>
              <w:t>mondo;</w:t>
            </w:r>
          </w:p>
          <w:p w14:paraId="614FCC80" w14:textId="77777777" w:rsidR="003B28C8" w:rsidRPr="009C454E" w:rsidRDefault="003B28C8" w:rsidP="00683ED4">
            <w:pPr>
              <w:pStyle w:val="TableParagraph"/>
              <w:numPr>
                <w:ilvl w:val="0"/>
                <w:numId w:val="27"/>
              </w:numPr>
              <w:tabs>
                <w:tab w:val="left" w:pos="818"/>
              </w:tabs>
              <w:ind w:right="91" w:hanging="360"/>
              <w:jc w:val="both"/>
              <w:rPr>
                <w:rFonts w:ascii="Times New Roman" w:hAnsi="Times New Roman"/>
                <w:sz w:val="24"/>
                <w:lang w:val="it-IT"/>
              </w:rPr>
            </w:pPr>
            <w:r w:rsidRPr="009C454E">
              <w:rPr>
                <w:rFonts w:ascii="Times New Roman" w:hAnsi="Times New Roman"/>
                <w:sz w:val="24"/>
                <w:lang w:val="it-IT"/>
              </w:rPr>
              <w:t>comprensione delle dimensioni multiculturali e socioeconomiche delle società europee e del modo in cui l’identità culturale nazionale contribuisce all’identità europea;</w:t>
            </w:r>
          </w:p>
          <w:p w14:paraId="4D652E27" w14:textId="77777777" w:rsidR="003B28C8" w:rsidRPr="009C454E" w:rsidRDefault="003B28C8" w:rsidP="00683ED4">
            <w:pPr>
              <w:pStyle w:val="TableParagraph"/>
              <w:numPr>
                <w:ilvl w:val="0"/>
                <w:numId w:val="27"/>
              </w:numPr>
              <w:tabs>
                <w:tab w:val="left" w:pos="818"/>
              </w:tabs>
              <w:ind w:right="94" w:hanging="361"/>
              <w:jc w:val="both"/>
              <w:rPr>
                <w:rFonts w:ascii="Times New Roman" w:hAnsi="Times New Roman"/>
                <w:sz w:val="24"/>
                <w:lang w:val="it-IT"/>
              </w:rPr>
            </w:pPr>
            <w:r w:rsidRPr="009C454E">
              <w:rPr>
                <w:rFonts w:ascii="Times New Roman" w:hAnsi="Times New Roman"/>
                <w:sz w:val="24"/>
                <w:lang w:val="it-IT"/>
              </w:rPr>
              <w:t>capacità di impegnarsi efficacemente con gli altri per conseguire un interesse comune o pubblico, come lo sviluppo sostenibile della</w:t>
            </w:r>
            <w:r w:rsidRPr="009C454E">
              <w:rPr>
                <w:rFonts w:ascii="Times New Roman" w:hAnsi="Times New Roman"/>
                <w:spacing w:val="-3"/>
                <w:sz w:val="24"/>
                <w:lang w:val="it-IT"/>
              </w:rPr>
              <w:t xml:space="preserve"> </w:t>
            </w:r>
            <w:r w:rsidRPr="009C454E">
              <w:rPr>
                <w:rFonts w:ascii="Times New Roman" w:hAnsi="Times New Roman"/>
                <w:sz w:val="24"/>
                <w:lang w:val="it-IT"/>
              </w:rPr>
              <w:t>società;</w:t>
            </w:r>
          </w:p>
          <w:p w14:paraId="3DA87E56" w14:textId="77777777" w:rsidR="003B28C8" w:rsidRPr="009C454E" w:rsidRDefault="003B28C8" w:rsidP="00683ED4">
            <w:pPr>
              <w:pStyle w:val="TableParagraph"/>
              <w:numPr>
                <w:ilvl w:val="0"/>
                <w:numId w:val="27"/>
              </w:numPr>
              <w:tabs>
                <w:tab w:val="left" w:pos="818"/>
              </w:tabs>
              <w:ind w:right="91" w:hanging="361"/>
              <w:jc w:val="both"/>
              <w:rPr>
                <w:rFonts w:ascii="Times New Roman" w:hAnsi="Times New Roman"/>
                <w:sz w:val="24"/>
                <w:lang w:val="it-IT"/>
              </w:rPr>
            </w:pPr>
            <w:r w:rsidRPr="009C454E">
              <w:rPr>
                <w:rFonts w:ascii="Times New Roman" w:hAnsi="Times New Roman"/>
                <w:sz w:val="24"/>
                <w:lang w:val="it-IT"/>
              </w:rPr>
              <w:t>capacità di pensiero critico e abilità integrate di risoluzione dei</w:t>
            </w:r>
            <w:r w:rsidRPr="009C454E">
              <w:rPr>
                <w:rFonts w:ascii="Times New Roman" w:hAnsi="Times New Roman"/>
                <w:spacing w:val="-1"/>
                <w:sz w:val="24"/>
                <w:lang w:val="it-IT"/>
              </w:rPr>
              <w:t xml:space="preserve"> </w:t>
            </w:r>
            <w:r w:rsidRPr="009C454E">
              <w:rPr>
                <w:rFonts w:ascii="Times New Roman" w:hAnsi="Times New Roman"/>
                <w:sz w:val="24"/>
                <w:lang w:val="it-IT"/>
              </w:rPr>
              <w:t>problemi,</w:t>
            </w:r>
          </w:p>
          <w:p w14:paraId="04037FDD" w14:textId="77777777" w:rsidR="003B28C8" w:rsidRPr="009C454E" w:rsidRDefault="003B28C8" w:rsidP="00683ED4">
            <w:pPr>
              <w:pStyle w:val="TableParagraph"/>
              <w:numPr>
                <w:ilvl w:val="0"/>
                <w:numId w:val="27"/>
              </w:numPr>
              <w:tabs>
                <w:tab w:val="left" w:pos="818"/>
              </w:tabs>
              <w:ind w:right="95" w:hanging="360"/>
              <w:jc w:val="both"/>
              <w:rPr>
                <w:rFonts w:ascii="Times New Roman" w:hAnsi="Times New Roman"/>
                <w:sz w:val="24"/>
                <w:lang w:val="it-IT"/>
              </w:rPr>
            </w:pPr>
            <w:r w:rsidRPr="009C454E">
              <w:rPr>
                <w:rFonts w:ascii="Times New Roman" w:hAnsi="Times New Roman"/>
                <w:sz w:val="24"/>
                <w:lang w:val="it-IT"/>
              </w:rPr>
              <w:t>capacità di sviluppare argomenti e di partecipare in modo costruttivo alle attività della comunità, oltre che al processo decisionale a tutti i livelli, da quello locale e nazionale al livello europeo e</w:t>
            </w:r>
            <w:r w:rsidRPr="009C454E">
              <w:rPr>
                <w:rFonts w:ascii="Times New Roman" w:hAnsi="Times New Roman"/>
                <w:spacing w:val="-2"/>
                <w:sz w:val="24"/>
                <w:lang w:val="it-IT"/>
              </w:rPr>
              <w:t xml:space="preserve"> </w:t>
            </w:r>
            <w:r w:rsidRPr="009C454E">
              <w:rPr>
                <w:rFonts w:ascii="Times New Roman" w:hAnsi="Times New Roman"/>
                <w:sz w:val="24"/>
                <w:lang w:val="it-IT"/>
              </w:rPr>
              <w:t>internazionale;</w:t>
            </w:r>
          </w:p>
          <w:p w14:paraId="154CF3DD" w14:textId="77777777" w:rsidR="003B28C8" w:rsidRPr="009C454E" w:rsidRDefault="003B28C8" w:rsidP="00683ED4">
            <w:pPr>
              <w:pStyle w:val="TableParagraph"/>
              <w:numPr>
                <w:ilvl w:val="0"/>
                <w:numId w:val="27"/>
              </w:numPr>
              <w:tabs>
                <w:tab w:val="left" w:pos="818"/>
              </w:tabs>
              <w:ind w:right="91" w:hanging="360"/>
              <w:jc w:val="both"/>
              <w:rPr>
                <w:rFonts w:ascii="Times New Roman" w:hAnsi="Times New Roman"/>
                <w:sz w:val="24"/>
                <w:lang w:val="it-IT"/>
              </w:rPr>
            </w:pPr>
            <w:r w:rsidRPr="009C454E">
              <w:rPr>
                <w:rFonts w:ascii="Times New Roman" w:hAnsi="Times New Roman"/>
                <w:sz w:val="24"/>
                <w:lang w:val="it-IT"/>
              </w:rPr>
              <w:t>capacità di accedere ai mezzi di comunicazione sia tradizionali sia nuovi, di interpretarli criticamente e di interagire con essi, nonché di comprendere il ruolo e le funzioni dei media nelle società</w:t>
            </w:r>
            <w:r w:rsidRPr="009C454E">
              <w:rPr>
                <w:rFonts w:ascii="Times New Roman" w:hAnsi="Times New Roman"/>
                <w:spacing w:val="-4"/>
                <w:sz w:val="24"/>
                <w:lang w:val="it-IT"/>
              </w:rPr>
              <w:t xml:space="preserve"> </w:t>
            </w:r>
            <w:r w:rsidRPr="009C454E">
              <w:rPr>
                <w:rFonts w:ascii="Times New Roman" w:hAnsi="Times New Roman"/>
                <w:sz w:val="24"/>
                <w:lang w:val="it-IT"/>
              </w:rPr>
              <w:t>democratiche.</w:t>
            </w:r>
          </w:p>
        </w:tc>
      </w:tr>
      <w:tr w:rsidR="003B28C8" w:rsidRPr="001074C7" w14:paraId="152D2A5B" w14:textId="77777777" w:rsidTr="00440622">
        <w:trPr>
          <w:trHeight w:val="2241"/>
        </w:trPr>
        <w:tc>
          <w:tcPr>
            <w:tcW w:w="3373" w:type="dxa"/>
            <w:gridSpan w:val="4"/>
          </w:tcPr>
          <w:p w14:paraId="2124BA4B" w14:textId="77777777" w:rsidR="003B28C8" w:rsidRPr="009C454E" w:rsidRDefault="003B28C8" w:rsidP="00440622">
            <w:pPr>
              <w:pStyle w:val="TableParagraph"/>
              <w:rPr>
                <w:rFonts w:ascii="Times New Roman"/>
                <w:sz w:val="26"/>
                <w:lang w:val="it-IT"/>
              </w:rPr>
            </w:pPr>
          </w:p>
          <w:p w14:paraId="190B98FA" w14:textId="77777777" w:rsidR="003B28C8" w:rsidRPr="009C454E" w:rsidRDefault="003B28C8" w:rsidP="00440622">
            <w:pPr>
              <w:pStyle w:val="TableParagraph"/>
              <w:rPr>
                <w:rFonts w:ascii="Times New Roman"/>
                <w:sz w:val="26"/>
                <w:lang w:val="it-IT"/>
              </w:rPr>
            </w:pPr>
          </w:p>
          <w:p w14:paraId="6CF87E77" w14:textId="77777777" w:rsidR="003B28C8" w:rsidRPr="009C454E" w:rsidRDefault="003B28C8" w:rsidP="00440622">
            <w:pPr>
              <w:pStyle w:val="TableParagraph"/>
              <w:rPr>
                <w:rFonts w:ascii="Times New Roman"/>
                <w:sz w:val="26"/>
                <w:lang w:val="it-IT"/>
              </w:rPr>
            </w:pPr>
          </w:p>
          <w:p w14:paraId="14189EA8" w14:textId="77777777" w:rsidR="003B28C8" w:rsidRPr="009C454E" w:rsidRDefault="003B28C8" w:rsidP="00440622">
            <w:pPr>
              <w:pStyle w:val="TableParagraph"/>
              <w:rPr>
                <w:rFonts w:ascii="Times New Roman"/>
                <w:sz w:val="26"/>
                <w:lang w:val="it-IT"/>
              </w:rPr>
            </w:pPr>
          </w:p>
          <w:p w14:paraId="0F8B5D97" w14:textId="77777777" w:rsidR="003B28C8" w:rsidRPr="009C454E" w:rsidRDefault="003B28C8" w:rsidP="00440622">
            <w:pPr>
              <w:pStyle w:val="TableParagraph"/>
              <w:rPr>
                <w:rFonts w:ascii="Times New Roman"/>
                <w:sz w:val="26"/>
                <w:lang w:val="it-IT"/>
              </w:rPr>
            </w:pPr>
          </w:p>
          <w:p w14:paraId="70921310" w14:textId="77777777" w:rsidR="003B28C8" w:rsidRDefault="003B28C8" w:rsidP="00440622">
            <w:pPr>
              <w:pStyle w:val="TableParagraph"/>
              <w:spacing w:before="153"/>
              <w:ind w:left="110"/>
              <w:rPr>
                <w:rFonts w:ascii="Times New Roman"/>
                <w:b/>
                <w:sz w:val="24"/>
              </w:rPr>
            </w:pPr>
            <w:proofErr w:type="spellStart"/>
            <w:r>
              <w:rPr>
                <w:rFonts w:ascii="Times New Roman"/>
                <w:b/>
                <w:sz w:val="24"/>
              </w:rPr>
              <w:t>Competenza</w:t>
            </w:r>
            <w:proofErr w:type="spellEnd"/>
            <w:r>
              <w:rPr>
                <w:rFonts w:ascii="Times New Roman"/>
                <w:b/>
                <w:sz w:val="24"/>
              </w:rPr>
              <w:t xml:space="preserve"> </w:t>
            </w:r>
            <w:proofErr w:type="spellStart"/>
            <w:r>
              <w:rPr>
                <w:rFonts w:ascii="Times New Roman"/>
                <w:b/>
                <w:sz w:val="24"/>
              </w:rPr>
              <w:t>imprenditoriale</w:t>
            </w:r>
            <w:proofErr w:type="spellEnd"/>
          </w:p>
        </w:tc>
        <w:tc>
          <w:tcPr>
            <w:tcW w:w="6773" w:type="dxa"/>
          </w:tcPr>
          <w:p w14:paraId="2EF24945" w14:textId="77777777" w:rsidR="003B28C8" w:rsidRPr="009C454E" w:rsidRDefault="003B28C8" w:rsidP="00683ED4">
            <w:pPr>
              <w:pStyle w:val="TableParagraph"/>
              <w:numPr>
                <w:ilvl w:val="0"/>
                <w:numId w:val="26"/>
              </w:numPr>
              <w:tabs>
                <w:tab w:val="left" w:pos="818"/>
              </w:tabs>
              <w:ind w:right="91" w:hanging="360"/>
              <w:jc w:val="both"/>
              <w:rPr>
                <w:rFonts w:ascii="Times New Roman" w:hAnsi="Times New Roman"/>
                <w:sz w:val="24"/>
                <w:lang w:val="it-IT"/>
              </w:rPr>
            </w:pPr>
            <w:r w:rsidRPr="009C454E">
              <w:rPr>
                <w:rFonts w:ascii="Times New Roman" w:hAnsi="Times New Roman"/>
                <w:sz w:val="24"/>
                <w:lang w:val="it-IT"/>
              </w:rPr>
              <w:t>capacità di agire sulla base di idee e opportunità e di trasformarle in valori per gli altri. Tale capacità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1FF1AAAB" w14:textId="77777777" w:rsidR="003B28C8" w:rsidRPr="009C454E" w:rsidRDefault="003B28C8" w:rsidP="00683ED4">
            <w:pPr>
              <w:pStyle w:val="TableParagraph"/>
              <w:numPr>
                <w:ilvl w:val="0"/>
                <w:numId w:val="26"/>
              </w:numPr>
              <w:tabs>
                <w:tab w:val="left" w:pos="818"/>
              </w:tabs>
              <w:spacing w:line="280" w:lineRule="exact"/>
              <w:ind w:left="817" w:hanging="349"/>
              <w:jc w:val="both"/>
              <w:rPr>
                <w:rFonts w:ascii="Times New Roman" w:hAnsi="Times New Roman"/>
                <w:sz w:val="24"/>
                <w:lang w:val="it-IT"/>
              </w:rPr>
            </w:pPr>
            <w:r w:rsidRPr="009C454E">
              <w:rPr>
                <w:rFonts w:ascii="Times New Roman" w:hAnsi="Times New Roman"/>
                <w:sz w:val="24"/>
                <w:lang w:val="it-IT"/>
              </w:rPr>
              <w:t>consapevolezza dell'esistenza di opportunità e</w:t>
            </w:r>
            <w:r w:rsidRPr="009C454E">
              <w:rPr>
                <w:rFonts w:ascii="Times New Roman" w:hAnsi="Times New Roman"/>
                <w:spacing w:val="12"/>
                <w:sz w:val="24"/>
                <w:lang w:val="it-IT"/>
              </w:rPr>
              <w:t xml:space="preserve"> </w:t>
            </w:r>
            <w:r w:rsidRPr="009C454E">
              <w:rPr>
                <w:rFonts w:ascii="Times New Roman" w:hAnsi="Times New Roman"/>
                <w:sz w:val="24"/>
                <w:lang w:val="it-IT"/>
              </w:rPr>
              <w:t>contesti</w:t>
            </w:r>
          </w:p>
        </w:tc>
      </w:tr>
    </w:tbl>
    <w:p w14:paraId="00BE9C6F" w14:textId="77777777" w:rsidR="003B28C8" w:rsidRPr="009C454E" w:rsidRDefault="003B28C8" w:rsidP="003B28C8">
      <w:pPr>
        <w:spacing w:line="280" w:lineRule="exact"/>
        <w:jc w:val="both"/>
        <w:rPr>
          <w:sz w:val="24"/>
        </w:rPr>
        <w:sectPr w:rsidR="003B28C8" w:rsidRPr="009C454E">
          <w:pgSz w:w="11900" w:h="16840"/>
          <w:pgMar w:top="1140" w:right="0" w:bottom="880" w:left="0" w:header="0" w:footer="691" w:gutter="0"/>
          <w:cols w:space="720"/>
        </w:sectPr>
      </w:pPr>
    </w:p>
    <w:tbl>
      <w:tblPr>
        <w:tblStyle w:val="TableNormal"/>
        <w:tblW w:w="878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6265"/>
      </w:tblGrid>
      <w:tr w:rsidR="003B28C8" w:rsidRPr="001074C7" w14:paraId="28C6AAB9" w14:textId="77777777" w:rsidTr="00440622">
        <w:trPr>
          <w:trHeight w:val="5037"/>
        </w:trPr>
        <w:tc>
          <w:tcPr>
            <w:tcW w:w="2523" w:type="dxa"/>
          </w:tcPr>
          <w:p w14:paraId="2B840AB8" w14:textId="77777777" w:rsidR="003B28C8" w:rsidRPr="009C454E" w:rsidRDefault="003B28C8" w:rsidP="00440622">
            <w:pPr>
              <w:pStyle w:val="TableParagraph"/>
              <w:rPr>
                <w:rFonts w:ascii="Times New Roman"/>
                <w:sz w:val="24"/>
                <w:lang w:val="it-IT"/>
              </w:rPr>
            </w:pPr>
          </w:p>
        </w:tc>
        <w:tc>
          <w:tcPr>
            <w:tcW w:w="6265" w:type="dxa"/>
          </w:tcPr>
          <w:p w14:paraId="039BF7C3" w14:textId="77777777" w:rsidR="003B28C8" w:rsidRPr="009C454E" w:rsidRDefault="003B28C8" w:rsidP="00440622">
            <w:pPr>
              <w:pStyle w:val="TableParagraph"/>
              <w:ind w:left="828" w:right="91"/>
              <w:jc w:val="both"/>
              <w:rPr>
                <w:rFonts w:ascii="Times New Roman" w:hAnsi="Times New Roman"/>
                <w:sz w:val="24"/>
                <w:lang w:val="it-IT"/>
              </w:rPr>
            </w:pPr>
            <w:r w:rsidRPr="009C454E">
              <w:rPr>
                <w:rFonts w:ascii="Times New Roman" w:hAnsi="Times New Roman"/>
                <w:sz w:val="24"/>
                <w:lang w:val="it-IT"/>
              </w:rPr>
              <w:t>diversi nei quali è possibile trasformare le idee in azioni nell’ambito di attività personali, sociali e professionali, e la comprensione di come tali opportunità si presentano.</w:t>
            </w:r>
          </w:p>
          <w:p w14:paraId="117C9453" w14:textId="77777777" w:rsidR="003B28C8" w:rsidRPr="009C454E" w:rsidRDefault="003B28C8" w:rsidP="00683ED4">
            <w:pPr>
              <w:pStyle w:val="TableParagraph"/>
              <w:numPr>
                <w:ilvl w:val="0"/>
                <w:numId w:val="25"/>
              </w:numPr>
              <w:tabs>
                <w:tab w:val="left" w:pos="817"/>
              </w:tabs>
              <w:ind w:right="91" w:hanging="361"/>
              <w:jc w:val="both"/>
              <w:rPr>
                <w:rFonts w:ascii="Times New Roman" w:hAnsi="Times New Roman"/>
                <w:sz w:val="24"/>
                <w:lang w:val="it-IT"/>
              </w:rPr>
            </w:pPr>
            <w:r w:rsidRPr="009C454E">
              <w:rPr>
                <w:rFonts w:ascii="Times New Roman" w:hAnsi="Times New Roman"/>
                <w:sz w:val="24"/>
                <w:lang w:val="it-IT"/>
              </w:rPr>
              <w:t>conoscere e capire gli approcci di programmazione e gestione dei progetti, in relazione sia ai processi sia alle risorse;</w:t>
            </w:r>
          </w:p>
          <w:p w14:paraId="7352F0E1" w14:textId="77777777" w:rsidR="003B28C8" w:rsidRPr="009C454E" w:rsidRDefault="003B28C8" w:rsidP="00683ED4">
            <w:pPr>
              <w:pStyle w:val="TableParagraph"/>
              <w:numPr>
                <w:ilvl w:val="0"/>
                <w:numId w:val="25"/>
              </w:numPr>
              <w:tabs>
                <w:tab w:val="left" w:pos="817"/>
              </w:tabs>
              <w:ind w:right="92" w:hanging="360"/>
              <w:jc w:val="both"/>
              <w:rPr>
                <w:rFonts w:ascii="Times New Roman" w:hAnsi="Times New Roman"/>
                <w:sz w:val="24"/>
                <w:lang w:val="it-IT"/>
              </w:rPr>
            </w:pPr>
            <w:r w:rsidRPr="009C454E">
              <w:rPr>
                <w:rFonts w:ascii="Times New Roman" w:hAnsi="Times New Roman"/>
                <w:sz w:val="24"/>
                <w:lang w:val="it-IT"/>
              </w:rPr>
              <w:t>comprendere l’economia, nonché le opportunità e le sfide sociali ed economiche cui vanno incontro i datori di lavoro, le organizzazioni o la</w:t>
            </w:r>
            <w:r w:rsidRPr="009C454E">
              <w:rPr>
                <w:rFonts w:ascii="Times New Roman" w:hAnsi="Times New Roman"/>
                <w:spacing w:val="-3"/>
                <w:sz w:val="24"/>
                <w:lang w:val="it-IT"/>
              </w:rPr>
              <w:t xml:space="preserve"> </w:t>
            </w:r>
            <w:r w:rsidRPr="009C454E">
              <w:rPr>
                <w:rFonts w:ascii="Times New Roman" w:hAnsi="Times New Roman"/>
                <w:sz w:val="24"/>
                <w:lang w:val="it-IT"/>
              </w:rPr>
              <w:t>società;</w:t>
            </w:r>
          </w:p>
          <w:p w14:paraId="4FEFDD30" w14:textId="77777777" w:rsidR="003B28C8" w:rsidRPr="009C454E" w:rsidRDefault="003B28C8" w:rsidP="00683ED4">
            <w:pPr>
              <w:pStyle w:val="TableParagraph"/>
              <w:numPr>
                <w:ilvl w:val="0"/>
                <w:numId w:val="25"/>
              </w:numPr>
              <w:tabs>
                <w:tab w:val="left" w:pos="817"/>
              </w:tabs>
              <w:ind w:right="91" w:hanging="360"/>
              <w:jc w:val="both"/>
              <w:rPr>
                <w:rFonts w:ascii="Times New Roman" w:hAnsi="Times New Roman"/>
                <w:sz w:val="24"/>
                <w:lang w:val="it-IT"/>
              </w:rPr>
            </w:pPr>
            <w:r w:rsidRPr="009C454E">
              <w:rPr>
                <w:rFonts w:ascii="Times New Roman" w:hAnsi="Times New Roman"/>
                <w:sz w:val="24"/>
                <w:lang w:val="it-IT"/>
              </w:rPr>
              <w:t>conoscere i principi etici e le sfide dello sviluppo sostenibile ed essere consapevoli delle proprie forze e</w:t>
            </w:r>
            <w:r w:rsidRPr="009C454E">
              <w:rPr>
                <w:rFonts w:ascii="Times New Roman" w:hAnsi="Times New Roman"/>
                <w:spacing w:val="-7"/>
                <w:sz w:val="24"/>
                <w:lang w:val="it-IT"/>
              </w:rPr>
              <w:t xml:space="preserve"> </w:t>
            </w:r>
            <w:r w:rsidRPr="009C454E">
              <w:rPr>
                <w:rFonts w:ascii="Times New Roman" w:hAnsi="Times New Roman"/>
                <w:sz w:val="24"/>
                <w:lang w:val="it-IT"/>
              </w:rPr>
              <w:t>debolezze;</w:t>
            </w:r>
          </w:p>
          <w:p w14:paraId="40055CD2" w14:textId="77777777" w:rsidR="003B28C8" w:rsidRPr="009C454E" w:rsidRDefault="003B28C8" w:rsidP="00683ED4">
            <w:pPr>
              <w:pStyle w:val="TableParagraph"/>
              <w:numPr>
                <w:ilvl w:val="0"/>
                <w:numId w:val="25"/>
              </w:numPr>
              <w:tabs>
                <w:tab w:val="left" w:pos="817"/>
              </w:tabs>
              <w:spacing w:before="10" w:line="276" w:lineRule="exact"/>
              <w:ind w:right="91" w:hanging="361"/>
              <w:jc w:val="both"/>
              <w:rPr>
                <w:rFonts w:ascii="Times New Roman" w:hAnsi="Times New Roman"/>
                <w:sz w:val="24"/>
                <w:lang w:val="it-IT"/>
              </w:rPr>
            </w:pPr>
            <w:r w:rsidRPr="009C454E">
              <w:rPr>
                <w:rFonts w:ascii="Times New Roman" w:hAnsi="Times New Roman"/>
                <w:sz w:val="24"/>
                <w:lang w:val="it-IT"/>
              </w:rPr>
              <w:t>Le capacità imprenditoriali si fondano sulla creatività, che comprende immaginazione, pensiero strategico e risoluzione dei problemi, nonché riflessione critica e costruttiva in un contesto di innovazione e di processi creativi in evoluzione. Comprendono la capacità di lavorare sia individualmente sia in modalità collaborativa in gruppo, di mobilitare risorse (umane e materiali) e di mantenere il ritmo</w:t>
            </w:r>
            <w:r w:rsidRPr="009C454E">
              <w:rPr>
                <w:rFonts w:ascii="Times New Roman" w:hAnsi="Times New Roman"/>
                <w:spacing w:val="-10"/>
                <w:sz w:val="24"/>
                <w:lang w:val="it-IT"/>
              </w:rPr>
              <w:t xml:space="preserve"> </w:t>
            </w:r>
            <w:r w:rsidRPr="009C454E">
              <w:rPr>
                <w:rFonts w:ascii="Times New Roman" w:hAnsi="Times New Roman"/>
                <w:sz w:val="24"/>
                <w:lang w:val="it-IT"/>
              </w:rPr>
              <w:t>dell’attività.</w:t>
            </w:r>
          </w:p>
        </w:tc>
      </w:tr>
      <w:tr w:rsidR="003B28C8" w:rsidRPr="001074C7" w14:paraId="0BD2B8CC" w14:textId="77777777" w:rsidTr="00440622">
        <w:trPr>
          <w:trHeight w:val="7830"/>
        </w:trPr>
        <w:tc>
          <w:tcPr>
            <w:tcW w:w="2523" w:type="dxa"/>
          </w:tcPr>
          <w:p w14:paraId="68904B27" w14:textId="77777777" w:rsidR="003B28C8" w:rsidRPr="009C454E" w:rsidRDefault="003B28C8" w:rsidP="00440622">
            <w:pPr>
              <w:pStyle w:val="TableParagraph"/>
              <w:rPr>
                <w:rFonts w:ascii="Times New Roman"/>
                <w:sz w:val="26"/>
                <w:lang w:val="it-IT"/>
              </w:rPr>
            </w:pPr>
          </w:p>
          <w:p w14:paraId="02A0101B" w14:textId="77777777" w:rsidR="003B28C8" w:rsidRPr="009C454E" w:rsidRDefault="003B28C8" w:rsidP="00440622">
            <w:pPr>
              <w:pStyle w:val="TableParagraph"/>
              <w:rPr>
                <w:rFonts w:ascii="Times New Roman"/>
                <w:sz w:val="26"/>
                <w:lang w:val="it-IT"/>
              </w:rPr>
            </w:pPr>
          </w:p>
          <w:p w14:paraId="519695BA" w14:textId="77777777" w:rsidR="003B28C8" w:rsidRPr="009C454E" w:rsidRDefault="003B28C8" w:rsidP="00440622">
            <w:pPr>
              <w:pStyle w:val="TableParagraph"/>
              <w:rPr>
                <w:rFonts w:ascii="Times New Roman"/>
                <w:sz w:val="26"/>
                <w:lang w:val="it-IT"/>
              </w:rPr>
            </w:pPr>
          </w:p>
          <w:p w14:paraId="18FAEA13" w14:textId="77777777" w:rsidR="003B28C8" w:rsidRPr="009C454E" w:rsidRDefault="003B28C8" w:rsidP="00440622">
            <w:pPr>
              <w:pStyle w:val="TableParagraph"/>
              <w:rPr>
                <w:rFonts w:ascii="Times New Roman"/>
                <w:sz w:val="26"/>
                <w:lang w:val="it-IT"/>
              </w:rPr>
            </w:pPr>
          </w:p>
          <w:p w14:paraId="6CF29BCA" w14:textId="77777777" w:rsidR="003B28C8" w:rsidRPr="009C454E" w:rsidRDefault="003B28C8" w:rsidP="00440622">
            <w:pPr>
              <w:pStyle w:val="TableParagraph"/>
              <w:rPr>
                <w:rFonts w:ascii="Times New Roman"/>
                <w:sz w:val="26"/>
                <w:lang w:val="it-IT"/>
              </w:rPr>
            </w:pPr>
          </w:p>
          <w:p w14:paraId="324F79C3" w14:textId="77777777" w:rsidR="003B28C8" w:rsidRPr="009C454E" w:rsidRDefault="003B28C8" w:rsidP="00440622">
            <w:pPr>
              <w:pStyle w:val="TableParagraph"/>
              <w:rPr>
                <w:rFonts w:ascii="Times New Roman"/>
                <w:sz w:val="26"/>
                <w:lang w:val="it-IT"/>
              </w:rPr>
            </w:pPr>
          </w:p>
          <w:p w14:paraId="2DFEFE8A" w14:textId="77777777" w:rsidR="003B28C8" w:rsidRPr="009C454E" w:rsidRDefault="003B28C8" w:rsidP="00440622">
            <w:pPr>
              <w:pStyle w:val="TableParagraph"/>
              <w:rPr>
                <w:rFonts w:ascii="Times New Roman"/>
                <w:sz w:val="26"/>
                <w:lang w:val="it-IT"/>
              </w:rPr>
            </w:pPr>
          </w:p>
          <w:p w14:paraId="2A77BFAA" w14:textId="77777777" w:rsidR="003B28C8" w:rsidRPr="009C454E" w:rsidRDefault="003B28C8" w:rsidP="00440622">
            <w:pPr>
              <w:pStyle w:val="TableParagraph"/>
              <w:rPr>
                <w:rFonts w:ascii="Times New Roman"/>
                <w:sz w:val="26"/>
                <w:lang w:val="it-IT"/>
              </w:rPr>
            </w:pPr>
          </w:p>
          <w:p w14:paraId="4F0093D4" w14:textId="77777777" w:rsidR="003B28C8" w:rsidRPr="009C454E" w:rsidRDefault="003B28C8" w:rsidP="00440622">
            <w:pPr>
              <w:pStyle w:val="TableParagraph"/>
              <w:rPr>
                <w:rFonts w:ascii="Times New Roman"/>
                <w:sz w:val="26"/>
                <w:lang w:val="it-IT"/>
              </w:rPr>
            </w:pPr>
          </w:p>
          <w:p w14:paraId="64341942" w14:textId="77777777" w:rsidR="003B28C8" w:rsidRPr="009C454E" w:rsidRDefault="003B28C8" w:rsidP="00440622">
            <w:pPr>
              <w:pStyle w:val="TableParagraph"/>
              <w:spacing w:before="3"/>
              <w:rPr>
                <w:rFonts w:ascii="Times New Roman"/>
                <w:sz w:val="29"/>
                <w:lang w:val="it-IT"/>
              </w:rPr>
            </w:pPr>
          </w:p>
          <w:p w14:paraId="3DB9F2BC" w14:textId="77777777" w:rsidR="003B28C8" w:rsidRPr="009C454E" w:rsidRDefault="003B28C8" w:rsidP="00440622">
            <w:pPr>
              <w:pStyle w:val="TableParagraph"/>
              <w:ind w:left="110" w:right="92"/>
              <w:jc w:val="both"/>
              <w:rPr>
                <w:rFonts w:ascii="Times New Roman"/>
                <w:b/>
                <w:sz w:val="24"/>
                <w:lang w:val="it-IT"/>
              </w:rPr>
            </w:pPr>
            <w:r w:rsidRPr="009C454E">
              <w:rPr>
                <w:rFonts w:ascii="Times New Roman"/>
                <w:b/>
                <w:sz w:val="24"/>
                <w:lang w:val="it-IT"/>
              </w:rPr>
              <w:t>Competenza in materia di consapevolezza ed espressione culturali</w:t>
            </w:r>
          </w:p>
        </w:tc>
        <w:tc>
          <w:tcPr>
            <w:tcW w:w="6265" w:type="dxa"/>
          </w:tcPr>
          <w:p w14:paraId="21A1F682" w14:textId="77777777" w:rsidR="003B28C8" w:rsidRPr="009C454E" w:rsidRDefault="003B28C8" w:rsidP="00683ED4">
            <w:pPr>
              <w:pStyle w:val="TableParagraph"/>
              <w:numPr>
                <w:ilvl w:val="0"/>
                <w:numId w:val="24"/>
              </w:numPr>
              <w:tabs>
                <w:tab w:val="left" w:pos="817"/>
              </w:tabs>
              <w:ind w:right="94" w:hanging="360"/>
              <w:jc w:val="both"/>
              <w:rPr>
                <w:rFonts w:ascii="Times New Roman" w:hAnsi="Times New Roman"/>
                <w:sz w:val="24"/>
                <w:lang w:val="it-IT"/>
              </w:rPr>
            </w:pPr>
            <w:r w:rsidRPr="009C454E">
              <w:rPr>
                <w:rFonts w:ascii="Times New Roman" w:hAnsi="Times New Roman"/>
                <w:sz w:val="24"/>
                <w:lang w:val="it-IT"/>
              </w:rPr>
              <w:t>Comprensione e rispetto di come le idee e i significati vengono espressi creativamente e comunicati in diverse culture e tramite tutta una serie di arti e altre forme culturali; capire, sviluppare ed esprimere le proprie idee e il senso della propria funzione o del proprio ruolo nella società in una serie di modi e</w:t>
            </w:r>
            <w:r w:rsidRPr="009C454E">
              <w:rPr>
                <w:rFonts w:ascii="Times New Roman" w:hAnsi="Times New Roman"/>
                <w:spacing w:val="-4"/>
                <w:sz w:val="24"/>
                <w:lang w:val="it-IT"/>
              </w:rPr>
              <w:t xml:space="preserve"> </w:t>
            </w:r>
            <w:r w:rsidRPr="009C454E">
              <w:rPr>
                <w:rFonts w:ascii="Times New Roman" w:hAnsi="Times New Roman"/>
                <w:sz w:val="24"/>
                <w:lang w:val="it-IT"/>
              </w:rPr>
              <w:t>contesti;</w:t>
            </w:r>
          </w:p>
          <w:p w14:paraId="5D7A9564" w14:textId="77777777" w:rsidR="003B28C8" w:rsidRPr="009C454E" w:rsidRDefault="003B28C8" w:rsidP="00683ED4">
            <w:pPr>
              <w:pStyle w:val="TableParagraph"/>
              <w:numPr>
                <w:ilvl w:val="0"/>
                <w:numId w:val="24"/>
              </w:numPr>
              <w:tabs>
                <w:tab w:val="left" w:pos="817"/>
              </w:tabs>
              <w:ind w:right="93" w:hanging="360"/>
              <w:jc w:val="both"/>
              <w:rPr>
                <w:rFonts w:ascii="Times New Roman" w:hAnsi="Times New Roman"/>
                <w:sz w:val="24"/>
                <w:lang w:val="it-IT"/>
              </w:rPr>
            </w:pPr>
            <w:r w:rsidRPr="009C454E">
              <w:rPr>
                <w:rFonts w:ascii="Times New Roman" w:hAnsi="Times New Roman"/>
                <w:sz w:val="24"/>
                <w:lang w:val="it-IT"/>
              </w:rPr>
              <w:t>conoscenza delle culture e delle espressioni locali, nazionali, regionali, europee e mondiali, comprese le loro lingue, il loro patrimonio espressivo e le loro tradizioni, e dei prodotti culturali, oltre alla comprensione di come tali espressioni possono influenzarsi a vicenda e avere effetti sulle idee dei singoli</w:t>
            </w:r>
            <w:r w:rsidRPr="009C454E">
              <w:rPr>
                <w:rFonts w:ascii="Times New Roman" w:hAnsi="Times New Roman"/>
                <w:spacing w:val="-1"/>
                <w:sz w:val="24"/>
                <w:lang w:val="it-IT"/>
              </w:rPr>
              <w:t xml:space="preserve"> </w:t>
            </w:r>
            <w:r w:rsidRPr="009C454E">
              <w:rPr>
                <w:rFonts w:ascii="Times New Roman" w:hAnsi="Times New Roman"/>
                <w:sz w:val="24"/>
                <w:lang w:val="it-IT"/>
              </w:rPr>
              <w:t>individui;</w:t>
            </w:r>
          </w:p>
          <w:p w14:paraId="42C21810" w14:textId="77777777" w:rsidR="003B28C8" w:rsidRPr="009C454E" w:rsidRDefault="003B28C8" w:rsidP="00683ED4">
            <w:pPr>
              <w:pStyle w:val="TableParagraph"/>
              <w:numPr>
                <w:ilvl w:val="0"/>
                <w:numId w:val="24"/>
              </w:numPr>
              <w:tabs>
                <w:tab w:val="left" w:pos="817"/>
              </w:tabs>
              <w:ind w:right="92" w:hanging="361"/>
              <w:jc w:val="both"/>
              <w:rPr>
                <w:rFonts w:ascii="Times New Roman" w:hAnsi="Times New Roman"/>
                <w:sz w:val="24"/>
                <w:lang w:val="it-IT"/>
              </w:rPr>
            </w:pPr>
            <w:r w:rsidRPr="009C454E">
              <w:rPr>
                <w:rFonts w:ascii="Times New Roman" w:hAnsi="Times New Roman"/>
                <w:sz w:val="24"/>
                <w:lang w:val="it-IT"/>
              </w:rPr>
              <w:t>comprensione dei diversi modi della comunicazione di idee tra l’autore, il partecipante e il pubblico nei testi scritti, stampati e digitali, nel teatro, nel cinema, nella danza, nei giochi, nell’arte e nel design, nella musica, nei riti, nell’architettura oltre che nelle forme</w:t>
            </w:r>
            <w:r w:rsidRPr="009C454E">
              <w:rPr>
                <w:rFonts w:ascii="Times New Roman" w:hAnsi="Times New Roman"/>
                <w:spacing w:val="-5"/>
                <w:sz w:val="24"/>
                <w:lang w:val="it-IT"/>
              </w:rPr>
              <w:t xml:space="preserve"> </w:t>
            </w:r>
            <w:r w:rsidRPr="009C454E">
              <w:rPr>
                <w:rFonts w:ascii="Times New Roman" w:hAnsi="Times New Roman"/>
                <w:sz w:val="24"/>
                <w:lang w:val="it-IT"/>
              </w:rPr>
              <w:t>ibride;</w:t>
            </w:r>
          </w:p>
          <w:p w14:paraId="2B21E585" w14:textId="77777777" w:rsidR="003B28C8" w:rsidRPr="009C454E" w:rsidRDefault="003B28C8" w:rsidP="00683ED4">
            <w:pPr>
              <w:pStyle w:val="TableParagraph"/>
              <w:numPr>
                <w:ilvl w:val="0"/>
                <w:numId w:val="24"/>
              </w:numPr>
              <w:tabs>
                <w:tab w:val="left" w:pos="817"/>
              </w:tabs>
              <w:ind w:right="92" w:hanging="360"/>
              <w:jc w:val="both"/>
              <w:rPr>
                <w:rFonts w:ascii="Times New Roman" w:hAnsi="Times New Roman"/>
                <w:sz w:val="24"/>
                <w:lang w:val="it-IT"/>
              </w:rPr>
            </w:pPr>
            <w:r w:rsidRPr="009C454E">
              <w:rPr>
                <w:rFonts w:ascii="Times New Roman" w:hAnsi="Times New Roman"/>
                <w:sz w:val="24"/>
                <w:lang w:val="it-IT"/>
              </w:rPr>
              <w:t>consapevolezza dell’identità personale e del patrimonio culturale all’interno di un mondo caratterizzato da diversità culturale e la comprensione del fatto che le arti e le altre forme culturali possono essere strumenti per interpretare e plasmare il</w:t>
            </w:r>
            <w:r w:rsidRPr="009C454E">
              <w:rPr>
                <w:rFonts w:ascii="Times New Roman" w:hAnsi="Times New Roman"/>
                <w:spacing w:val="-2"/>
                <w:sz w:val="24"/>
                <w:lang w:val="it-IT"/>
              </w:rPr>
              <w:t xml:space="preserve"> </w:t>
            </w:r>
            <w:r w:rsidRPr="009C454E">
              <w:rPr>
                <w:rFonts w:ascii="Times New Roman" w:hAnsi="Times New Roman"/>
                <w:sz w:val="24"/>
                <w:lang w:val="it-IT"/>
              </w:rPr>
              <w:t>mondo;</w:t>
            </w:r>
          </w:p>
          <w:p w14:paraId="4E6EF2A3" w14:textId="77777777" w:rsidR="003B28C8" w:rsidRPr="009C454E" w:rsidRDefault="003B28C8" w:rsidP="00683ED4">
            <w:pPr>
              <w:pStyle w:val="TableParagraph"/>
              <w:numPr>
                <w:ilvl w:val="0"/>
                <w:numId w:val="24"/>
              </w:numPr>
              <w:tabs>
                <w:tab w:val="left" w:pos="817"/>
              </w:tabs>
              <w:ind w:right="97" w:hanging="360"/>
              <w:jc w:val="both"/>
              <w:rPr>
                <w:rFonts w:ascii="Times New Roman" w:hAnsi="Times New Roman"/>
                <w:sz w:val="24"/>
                <w:lang w:val="it-IT"/>
              </w:rPr>
            </w:pPr>
            <w:r w:rsidRPr="009C454E">
              <w:rPr>
                <w:rFonts w:ascii="Times New Roman" w:hAnsi="Times New Roman"/>
                <w:sz w:val="24"/>
                <w:lang w:val="it-IT"/>
              </w:rPr>
              <w:t>capacità di esprimere e interpretare idee figurative e astratte, esperienze ed emozioni con empatia;</w:t>
            </w:r>
          </w:p>
          <w:p w14:paraId="115F3075" w14:textId="77777777" w:rsidR="003B28C8" w:rsidRPr="009C454E" w:rsidRDefault="003B28C8" w:rsidP="00683ED4">
            <w:pPr>
              <w:pStyle w:val="TableParagraph"/>
              <w:numPr>
                <w:ilvl w:val="0"/>
                <w:numId w:val="24"/>
              </w:numPr>
              <w:tabs>
                <w:tab w:val="left" w:pos="817"/>
              </w:tabs>
              <w:spacing w:before="8" w:line="276" w:lineRule="exact"/>
              <w:ind w:right="93" w:hanging="360"/>
              <w:jc w:val="both"/>
              <w:rPr>
                <w:rFonts w:ascii="Times New Roman" w:hAnsi="Times New Roman"/>
                <w:sz w:val="24"/>
                <w:lang w:val="it-IT"/>
              </w:rPr>
            </w:pPr>
            <w:r w:rsidRPr="009C454E">
              <w:rPr>
                <w:rFonts w:ascii="Times New Roman" w:hAnsi="Times New Roman"/>
                <w:sz w:val="24"/>
                <w:lang w:val="it-IT"/>
              </w:rPr>
              <w:t>capacità di riconoscere e realizzare le opportunità di valorizzazione personale, sociale o commerciale mediante le arti e altre forme culturali e la capacità di impegnarsi in processi creativi, sia individualmente sia</w:t>
            </w:r>
            <w:r w:rsidRPr="009C454E">
              <w:rPr>
                <w:rFonts w:ascii="Times New Roman" w:hAnsi="Times New Roman"/>
                <w:spacing w:val="-10"/>
                <w:sz w:val="24"/>
                <w:lang w:val="it-IT"/>
              </w:rPr>
              <w:t xml:space="preserve"> </w:t>
            </w:r>
            <w:r w:rsidRPr="009C454E">
              <w:rPr>
                <w:rFonts w:ascii="Times New Roman" w:hAnsi="Times New Roman"/>
                <w:sz w:val="24"/>
                <w:lang w:val="it-IT"/>
              </w:rPr>
              <w:t>collettivamente.</w:t>
            </w:r>
          </w:p>
        </w:tc>
      </w:tr>
    </w:tbl>
    <w:p w14:paraId="2E0817BE" w14:textId="77777777" w:rsidR="00697D41" w:rsidRPr="00AD1F46" w:rsidRDefault="00697D41" w:rsidP="004853E6">
      <w:pPr>
        <w:ind w:left="284"/>
        <w:jc w:val="both"/>
        <w:rPr>
          <w:rFonts w:ascii="Times New Roman" w:hAnsi="Times New Roman"/>
          <w:sz w:val="24"/>
          <w:szCs w:val="24"/>
        </w:rPr>
      </w:pPr>
    </w:p>
    <w:p w14:paraId="07839F41" w14:textId="77777777" w:rsidR="00FC4D48" w:rsidRPr="00FC4D48" w:rsidRDefault="00FC4D48" w:rsidP="00683ED4">
      <w:pPr>
        <w:pStyle w:val="Paragrafoelenco"/>
        <w:numPr>
          <w:ilvl w:val="0"/>
          <w:numId w:val="13"/>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14:paraId="5F81422D" w14:textId="77777777"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w:t>
      </w:r>
      <w:proofErr w:type="spellStart"/>
      <w:r w:rsidRPr="00FC4D48">
        <w:rPr>
          <w:sz w:val="24"/>
          <w:szCs w:val="24"/>
        </w:rPr>
        <w:t>aa.ss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14:paraId="7CD48FB6" w14:textId="77777777"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14:paraId="019A3162" w14:textId="77777777" w:rsidR="00FC4D48" w:rsidRDefault="00027D68" w:rsidP="004853E6">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14:paraId="13651E3F" w14:textId="77777777" w:rsidR="00FC4D48" w:rsidRDefault="00E002E2" w:rsidP="004853E6">
      <w:pPr>
        <w:pStyle w:val="Corpotesto"/>
        <w:numPr>
          <w:ilvl w:val="0"/>
          <w:numId w:val="6"/>
        </w:numPr>
        <w:spacing w:before="240" w:after="120"/>
        <w:ind w:left="284" w:hanging="284"/>
        <w:rPr>
          <w:sz w:val="24"/>
          <w:szCs w:val="24"/>
          <w:u w:val="single"/>
        </w:rPr>
      </w:pPr>
      <w:r>
        <w:rPr>
          <w:sz w:val="28"/>
          <w:szCs w:val="28"/>
        </w:rPr>
        <w:t xml:space="preserve">PIANO di MIGLIORAMENTO - </w:t>
      </w:r>
      <w:proofErr w:type="spellStart"/>
      <w:r>
        <w:rPr>
          <w:sz w:val="28"/>
          <w:szCs w:val="28"/>
        </w:rPr>
        <w:t>PdM</w:t>
      </w:r>
      <w:proofErr w:type="spellEnd"/>
    </w:p>
    <w:p w14:paraId="29461FB8" w14:textId="77777777"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023BAA1B" w14:textId="77777777" w:rsidR="00EC425A" w:rsidRDefault="00027D68" w:rsidP="004853E6">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14:paraId="45F977E1" w14:textId="77777777" w:rsidR="00550EEB" w:rsidRDefault="00DE4CFA" w:rsidP="004853E6">
      <w:pPr>
        <w:pStyle w:val="Corpotesto"/>
        <w:spacing w:after="240"/>
        <w:ind w:left="284"/>
      </w:pPr>
      <w:r>
        <w:rPr>
          <w:b/>
          <w:i/>
          <w:noProof/>
          <w:color w:val="C0504D" w:themeColor="accent2"/>
          <w:sz w:val="48"/>
          <w:szCs w:val="48"/>
        </w:rPr>
        <mc:AlternateContent>
          <mc:Choice Requires="wpg">
            <w:drawing>
              <wp:anchor distT="0" distB="0" distL="114300" distR="114300" simplePos="0" relativeHeight="251695104" behindDoc="0" locked="0" layoutInCell="1" allowOverlap="1" wp14:anchorId="69189BC3" wp14:editId="701C6CC4">
                <wp:simplePos x="0" y="0"/>
                <wp:positionH relativeFrom="column">
                  <wp:posOffset>3810</wp:posOffset>
                </wp:positionH>
                <wp:positionV relativeFrom="paragraph">
                  <wp:posOffset>278765</wp:posOffset>
                </wp:positionV>
                <wp:extent cx="6353175" cy="952500"/>
                <wp:effectExtent l="19050" t="0" r="9525" b="1905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1C3205" id="Group 11" o:spid="_x0000_s1026" style="position:absolute;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mc:Fallback>
        </mc:AlternateContent>
      </w:r>
    </w:p>
    <w:p w14:paraId="0E78DF6D" w14:textId="77777777"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14:paraId="4E2021E1" w14:textId="77777777" w:rsidR="00550EEB" w:rsidRDefault="00550EEB" w:rsidP="004853E6">
      <w:pPr>
        <w:pStyle w:val="Corpotesto"/>
        <w:ind w:left="284"/>
        <w:rPr>
          <w:bCs/>
          <w:sz w:val="24"/>
          <w:szCs w:val="24"/>
        </w:rPr>
      </w:pPr>
    </w:p>
    <w:p w14:paraId="41C080F1" w14:textId="77777777" w:rsidR="00674A75" w:rsidRPr="00F62CA4" w:rsidRDefault="00674A75" w:rsidP="004853E6">
      <w:pPr>
        <w:pStyle w:val="Corpo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14:paraId="111F6CFA" w14:textId="77777777" w:rsidR="00674A75" w:rsidRPr="00674A75" w:rsidRDefault="00674A75" w:rsidP="00683ED4">
      <w:pPr>
        <w:pStyle w:val="Corpotesto"/>
        <w:numPr>
          <w:ilvl w:val="0"/>
          <w:numId w:val="14"/>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w:t>
      </w:r>
    </w:p>
    <w:p w14:paraId="7DA47AF9" w14:textId="77777777" w:rsidR="00010BED" w:rsidRPr="00010BED" w:rsidRDefault="00010BED" w:rsidP="00010BED">
      <w:pPr>
        <w:pStyle w:val="Corpotesto"/>
        <w:ind w:left="284"/>
        <w:rPr>
          <w:sz w:val="24"/>
          <w:szCs w:val="24"/>
        </w:rPr>
      </w:pPr>
      <w:r w:rsidRPr="00010BED">
        <w:rPr>
          <w:sz w:val="24"/>
          <w:szCs w:val="24"/>
        </w:rPr>
        <w:t xml:space="preserve"> “Il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(art. 6 comma 1)</w:t>
      </w:r>
      <w:r>
        <w:rPr>
          <w:sz w:val="24"/>
          <w:szCs w:val="24"/>
        </w:rPr>
        <w:t xml:space="preserve">. </w:t>
      </w:r>
      <w:r w:rsidRPr="00010BED">
        <w:rPr>
          <w:sz w:val="24"/>
          <w:szCs w:val="24"/>
        </w:rPr>
        <w:t>Va sottolineato il richiamo al nesso tra le due culture, quella scientifica e quella umanistica, in quanto la forza del Liceo risiede proprio nella ricerca di un dialogo fecondo tra tali dimensioni, capace di superare antichi steccati tipici della tradizione italiana e di consolidare quindi l'idea di una razionalità unica.</w:t>
      </w:r>
    </w:p>
    <w:p w14:paraId="2A0E9F97" w14:textId="77777777" w:rsidR="00010BED" w:rsidRPr="00010BED" w:rsidRDefault="00010BED" w:rsidP="00010BED">
      <w:pPr>
        <w:pStyle w:val="Corpotesto"/>
        <w:ind w:left="284"/>
        <w:rPr>
          <w:sz w:val="24"/>
          <w:szCs w:val="24"/>
        </w:rPr>
      </w:pPr>
      <w:r w:rsidRPr="00010BED">
        <w:rPr>
          <w:sz w:val="24"/>
          <w:szCs w:val="24"/>
        </w:rPr>
        <w:t xml:space="preserve">L’indirizzo linguistico del Liceo è definito dallo studio di quattro lingue straniere che caratterizzano e completano la formazione globale dello studente. </w:t>
      </w:r>
    </w:p>
    <w:p w14:paraId="0E0D2486" w14:textId="77777777" w:rsidR="00550EEB" w:rsidRDefault="00010BED" w:rsidP="00010BED">
      <w:pPr>
        <w:pStyle w:val="Corpotesto"/>
        <w:spacing w:line="276" w:lineRule="auto"/>
        <w:ind w:left="284"/>
        <w:rPr>
          <w:sz w:val="24"/>
          <w:szCs w:val="24"/>
        </w:rPr>
      </w:pPr>
      <w:r w:rsidRPr="00010BED">
        <w:rPr>
          <w:sz w:val="24"/>
          <w:szCs w:val="24"/>
        </w:rPr>
        <w:t xml:space="preserve">La formazione della persona va intesa, quindi, nell'ottica di un approccio educativo globale, con la finalità di favorire la formazione di individui consapevoli delle proprie potenzialità, abilità, </w:t>
      </w:r>
      <w:r w:rsidRPr="00010BED">
        <w:rPr>
          <w:sz w:val="24"/>
          <w:szCs w:val="24"/>
        </w:rPr>
        <w:lastRenderedPageBreak/>
        <w:t xml:space="preserve">capacità e interessi, in grado di operare, all'interno del percorso educativo-formativo, scelte funzionali ai propri obiettivi a medio e lungo termine. Il nostro dipartimento, pertanto, rivolge la sua attenzione ai bisogni educativi dello studente, cercando di valorizzarne tutte le dimensioni e promuovendo un modello di sapere che non sia semplicemente assertivo, ma trovi piuttosto la sua forza nella continua capacità di interrogazione nei confronti di </w:t>
      </w:r>
      <w:proofErr w:type="gramStart"/>
      <w:r w:rsidRPr="00010BED">
        <w:rPr>
          <w:sz w:val="24"/>
          <w:szCs w:val="24"/>
        </w:rPr>
        <w:t>se</w:t>
      </w:r>
      <w:proofErr w:type="gramEnd"/>
      <w:r w:rsidRPr="00010BED">
        <w:rPr>
          <w:sz w:val="24"/>
          <w:szCs w:val="24"/>
        </w:rPr>
        <w:t xml:space="preserve"> stessi e degli altri.</w:t>
      </w:r>
    </w:p>
    <w:p w14:paraId="293ED2CB" w14:textId="77777777" w:rsidR="00674A75" w:rsidRDefault="00674A75" w:rsidP="00683ED4">
      <w:pPr>
        <w:pStyle w:val="Corpotesto"/>
        <w:numPr>
          <w:ilvl w:val="0"/>
          <w:numId w:val="14"/>
        </w:numPr>
        <w:spacing w:before="240" w:after="120"/>
        <w:ind w:left="284" w:hanging="357"/>
        <w:rPr>
          <w:sz w:val="28"/>
          <w:szCs w:val="28"/>
        </w:rPr>
      </w:pPr>
      <w:r w:rsidRPr="000859C4">
        <w:rPr>
          <w:sz w:val="28"/>
          <w:szCs w:val="28"/>
        </w:rPr>
        <w:t xml:space="preserve">QUADRO ORARIO </w:t>
      </w:r>
    </w:p>
    <w:tbl>
      <w:tblPr>
        <w:tblStyle w:val="Grigliatabella"/>
        <w:tblW w:w="0" w:type="auto"/>
        <w:tblInd w:w="-73" w:type="dxa"/>
        <w:tblLook w:val="04A0" w:firstRow="1" w:lastRow="0" w:firstColumn="1" w:lastColumn="0" w:noHBand="0" w:noVBand="1"/>
      </w:tblPr>
      <w:tblGrid>
        <w:gridCol w:w="3187"/>
        <w:gridCol w:w="1134"/>
        <w:gridCol w:w="1559"/>
        <w:gridCol w:w="1418"/>
        <w:gridCol w:w="1275"/>
        <w:gridCol w:w="1128"/>
      </w:tblGrid>
      <w:tr w:rsidR="000859C4" w14:paraId="53EDF914" w14:textId="77777777" w:rsidTr="00B7072D">
        <w:tc>
          <w:tcPr>
            <w:tcW w:w="3187" w:type="dxa"/>
            <w:shd w:val="clear" w:color="auto" w:fill="00B0F0"/>
          </w:tcPr>
          <w:p w14:paraId="6A296C5E" w14:textId="77777777" w:rsidR="000859C4" w:rsidRPr="000859C4" w:rsidRDefault="000859C4" w:rsidP="000859C4">
            <w:pPr>
              <w:pStyle w:val="Corpotesto"/>
              <w:spacing w:before="240" w:after="120"/>
              <w:rPr>
                <w:sz w:val="22"/>
                <w:szCs w:val="22"/>
              </w:rPr>
            </w:pPr>
            <w:r>
              <w:rPr>
                <w:sz w:val="22"/>
                <w:szCs w:val="22"/>
              </w:rPr>
              <w:t>DISCIPLINE</w:t>
            </w:r>
          </w:p>
        </w:tc>
        <w:tc>
          <w:tcPr>
            <w:tcW w:w="1134" w:type="dxa"/>
            <w:shd w:val="clear" w:color="auto" w:fill="00B0F0"/>
          </w:tcPr>
          <w:p w14:paraId="522F3BF2" w14:textId="77777777" w:rsidR="000859C4" w:rsidRDefault="000859C4" w:rsidP="000859C4">
            <w:pPr>
              <w:pStyle w:val="Corpotesto"/>
              <w:spacing w:before="240" w:after="120"/>
              <w:rPr>
                <w:sz w:val="28"/>
                <w:szCs w:val="28"/>
              </w:rPr>
            </w:pPr>
            <w:r>
              <w:rPr>
                <w:sz w:val="28"/>
                <w:szCs w:val="28"/>
              </w:rPr>
              <w:t>I</w:t>
            </w:r>
          </w:p>
        </w:tc>
        <w:tc>
          <w:tcPr>
            <w:tcW w:w="1559" w:type="dxa"/>
            <w:shd w:val="clear" w:color="auto" w:fill="00B0F0"/>
          </w:tcPr>
          <w:p w14:paraId="791B9F08" w14:textId="77777777" w:rsidR="000859C4" w:rsidRDefault="000859C4" w:rsidP="000859C4">
            <w:pPr>
              <w:pStyle w:val="Corpotesto"/>
              <w:spacing w:before="240" w:after="120"/>
              <w:rPr>
                <w:sz w:val="28"/>
                <w:szCs w:val="28"/>
              </w:rPr>
            </w:pPr>
            <w:r>
              <w:rPr>
                <w:sz w:val="28"/>
                <w:szCs w:val="28"/>
              </w:rPr>
              <w:t>II</w:t>
            </w:r>
          </w:p>
        </w:tc>
        <w:tc>
          <w:tcPr>
            <w:tcW w:w="1418" w:type="dxa"/>
            <w:shd w:val="clear" w:color="auto" w:fill="00B0F0"/>
          </w:tcPr>
          <w:p w14:paraId="33B0FA3B" w14:textId="77777777" w:rsidR="000859C4" w:rsidRDefault="000859C4" w:rsidP="000859C4">
            <w:pPr>
              <w:pStyle w:val="Corpotesto"/>
              <w:spacing w:before="240" w:after="120"/>
              <w:rPr>
                <w:sz w:val="28"/>
                <w:szCs w:val="28"/>
              </w:rPr>
            </w:pPr>
            <w:r>
              <w:rPr>
                <w:sz w:val="28"/>
                <w:szCs w:val="28"/>
              </w:rPr>
              <w:t>III</w:t>
            </w:r>
          </w:p>
        </w:tc>
        <w:tc>
          <w:tcPr>
            <w:tcW w:w="1275" w:type="dxa"/>
            <w:shd w:val="clear" w:color="auto" w:fill="00B0F0"/>
          </w:tcPr>
          <w:p w14:paraId="277C7AE2" w14:textId="77777777" w:rsidR="000859C4" w:rsidRDefault="000859C4" w:rsidP="000859C4">
            <w:pPr>
              <w:pStyle w:val="Corpotesto"/>
              <w:spacing w:before="240" w:after="120"/>
              <w:rPr>
                <w:sz w:val="28"/>
                <w:szCs w:val="28"/>
              </w:rPr>
            </w:pPr>
            <w:r>
              <w:rPr>
                <w:sz w:val="28"/>
                <w:szCs w:val="28"/>
              </w:rPr>
              <w:t>IV</w:t>
            </w:r>
          </w:p>
        </w:tc>
        <w:tc>
          <w:tcPr>
            <w:tcW w:w="1128" w:type="dxa"/>
            <w:shd w:val="clear" w:color="auto" w:fill="00B0F0"/>
          </w:tcPr>
          <w:p w14:paraId="6D82F495" w14:textId="77777777" w:rsidR="000859C4" w:rsidRDefault="00D2091E" w:rsidP="000859C4">
            <w:pPr>
              <w:pStyle w:val="Corpotesto"/>
              <w:spacing w:before="240" w:after="120"/>
              <w:rPr>
                <w:sz w:val="28"/>
                <w:szCs w:val="28"/>
              </w:rPr>
            </w:pPr>
            <w:r>
              <w:rPr>
                <w:sz w:val="28"/>
                <w:szCs w:val="28"/>
              </w:rPr>
              <w:t>V</w:t>
            </w:r>
          </w:p>
        </w:tc>
      </w:tr>
      <w:tr w:rsidR="000859C4" w14:paraId="5D4948C3" w14:textId="77777777" w:rsidTr="00B7072D">
        <w:tc>
          <w:tcPr>
            <w:tcW w:w="3187" w:type="dxa"/>
            <w:shd w:val="clear" w:color="auto" w:fill="B8CCE4" w:themeFill="accent1" w:themeFillTint="66"/>
          </w:tcPr>
          <w:p w14:paraId="6B796555" w14:textId="77777777" w:rsidR="000859C4" w:rsidRPr="00D2091E" w:rsidRDefault="00D2091E" w:rsidP="000859C4">
            <w:pPr>
              <w:pStyle w:val="Corpotesto"/>
              <w:spacing w:before="240" w:after="120"/>
              <w:rPr>
                <w:sz w:val="22"/>
                <w:szCs w:val="22"/>
              </w:rPr>
            </w:pPr>
            <w:r>
              <w:rPr>
                <w:sz w:val="22"/>
                <w:szCs w:val="22"/>
              </w:rPr>
              <w:t>Lingua e Letteratura italiana</w:t>
            </w:r>
          </w:p>
        </w:tc>
        <w:tc>
          <w:tcPr>
            <w:tcW w:w="1134" w:type="dxa"/>
            <w:shd w:val="clear" w:color="auto" w:fill="B8CCE4" w:themeFill="accent1" w:themeFillTint="66"/>
          </w:tcPr>
          <w:p w14:paraId="2B314B64" w14:textId="77777777" w:rsidR="000859C4" w:rsidRDefault="00D2091E" w:rsidP="000859C4">
            <w:pPr>
              <w:pStyle w:val="Corpotesto"/>
              <w:spacing w:before="240" w:after="120"/>
              <w:rPr>
                <w:sz w:val="28"/>
                <w:szCs w:val="28"/>
              </w:rPr>
            </w:pPr>
            <w:r>
              <w:rPr>
                <w:sz w:val="28"/>
                <w:szCs w:val="28"/>
              </w:rPr>
              <w:t>4</w:t>
            </w:r>
          </w:p>
        </w:tc>
        <w:tc>
          <w:tcPr>
            <w:tcW w:w="1559" w:type="dxa"/>
            <w:shd w:val="clear" w:color="auto" w:fill="B8CCE4" w:themeFill="accent1" w:themeFillTint="66"/>
          </w:tcPr>
          <w:p w14:paraId="1D26092E" w14:textId="77777777" w:rsidR="000859C4" w:rsidRDefault="00D2091E" w:rsidP="000859C4">
            <w:pPr>
              <w:pStyle w:val="Corpotesto"/>
              <w:spacing w:before="240" w:after="120"/>
              <w:rPr>
                <w:sz w:val="28"/>
                <w:szCs w:val="28"/>
              </w:rPr>
            </w:pPr>
            <w:r>
              <w:rPr>
                <w:sz w:val="28"/>
                <w:szCs w:val="28"/>
              </w:rPr>
              <w:t>4</w:t>
            </w:r>
          </w:p>
        </w:tc>
        <w:tc>
          <w:tcPr>
            <w:tcW w:w="1418" w:type="dxa"/>
            <w:shd w:val="clear" w:color="auto" w:fill="B8CCE4" w:themeFill="accent1" w:themeFillTint="66"/>
          </w:tcPr>
          <w:p w14:paraId="573AF8FC" w14:textId="77777777" w:rsidR="000859C4" w:rsidRDefault="00D2091E" w:rsidP="000859C4">
            <w:pPr>
              <w:pStyle w:val="Corpotesto"/>
              <w:spacing w:before="240" w:after="120"/>
              <w:rPr>
                <w:sz w:val="28"/>
                <w:szCs w:val="28"/>
              </w:rPr>
            </w:pPr>
            <w:r>
              <w:rPr>
                <w:sz w:val="28"/>
                <w:szCs w:val="28"/>
              </w:rPr>
              <w:t>4</w:t>
            </w:r>
          </w:p>
        </w:tc>
        <w:tc>
          <w:tcPr>
            <w:tcW w:w="1275" w:type="dxa"/>
            <w:shd w:val="clear" w:color="auto" w:fill="B8CCE4" w:themeFill="accent1" w:themeFillTint="66"/>
          </w:tcPr>
          <w:p w14:paraId="0C6EBC22" w14:textId="77777777" w:rsidR="000859C4" w:rsidRDefault="00D2091E" w:rsidP="000859C4">
            <w:pPr>
              <w:pStyle w:val="Corpotesto"/>
              <w:spacing w:before="240" w:after="120"/>
              <w:rPr>
                <w:sz w:val="28"/>
                <w:szCs w:val="28"/>
              </w:rPr>
            </w:pPr>
            <w:r>
              <w:rPr>
                <w:sz w:val="28"/>
                <w:szCs w:val="28"/>
              </w:rPr>
              <w:t>4</w:t>
            </w:r>
          </w:p>
        </w:tc>
        <w:tc>
          <w:tcPr>
            <w:tcW w:w="1128" w:type="dxa"/>
            <w:shd w:val="clear" w:color="auto" w:fill="B8CCE4" w:themeFill="accent1" w:themeFillTint="66"/>
          </w:tcPr>
          <w:p w14:paraId="0F341D00" w14:textId="77777777" w:rsidR="000859C4" w:rsidRDefault="00D2091E" w:rsidP="000859C4">
            <w:pPr>
              <w:pStyle w:val="Corpotesto"/>
              <w:spacing w:before="240" w:after="120"/>
              <w:rPr>
                <w:sz w:val="28"/>
                <w:szCs w:val="28"/>
              </w:rPr>
            </w:pPr>
            <w:r>
              <w:rPr>
                <w:sz w:val="28"/>
                <w:szCs w:val="28"/>
              </w:rPr>
              <w:t>4</w:t>
            </w:r>
          </w:p>
        </w:tc>
      </w:tr>
      <w:tr w:rsidR="000859C4" w14:paraId="77A690E0" w14:textId="77777777" w:rsidTr="00B7072D">
        <w:tc>
          <w:tcPr>
            <w:tcW w:w="3187" w:type="dxa"/>
            <w:shd w:val="clear" w:color="auto" w:fill="DBE5F1" w:themeFill="accent1" w:themeFillTint="33"/>
          </w:tcPr>
          <w:p w14:paraId="5F7950C8" w14:textId="77777777" w:rsidR="000859C4" w:rsidRPr="00D2091E" w:rsidRDefault="00D2091E" w:rsidP="000859C4">
            <w:pPr>
              <w:pStyle w:val="Corpotesto"/>
              <w:spacing w:before="240" w:after="120"/>
              <w:rPr>
                <w:sz w:val="22"/>
                <w:szCs w:val="22"/>
              </w:rPr>
            </w:pPr>
            <w:r>
              <w:rPr>
                <w:sz w:val="22"/>
                <w:szCs w:val="22"/>
              </w:rPr>
              <w:t>Lingua latina</w:t>
            </w:r>
          </w:p>
        </w:tc>
        <w:tc>
          <w:tcPr>
            <w:tcW w:w="1134" w:type="dxa"/>
            <w:shd w:val="clear" w:color="auto" w:fill="DBE5F1" w:themeFill="accent1" w:themeFillTint="33"/>
          </w:tcPr>
          <w:p w14:paraId="4C1CF0BB" w14:textId="77777777" w:rsidR="000859C4" w:rsidRDefault="00D2091E" w:rsidP="000859C4">
            <w:pPr>
              <w:pStyle w:val="Corpotesto"/>
              <w:spacing w:before="240" w:after="120"/>
              <w:rPr>
                <w:sz w:val="28"/>
                <w:szCs w:val="28"/>
              </w:rPr>
            </w:pPr>
            <w:r>
              <w:rPr>
                <w:sz w:val="28"/>
                <w:szCs w:val="28"/>
              </w:rPr>
              <w:t>2</w:t>
            </w:r>
          </w:p>
        </w:tc>
        <w:tc>
          <w:tcPr>
            <w:tcW w:w="1559" w:type="dxa"/>
            <w:shd w:val="clear" w:color="auto" w:fill="DBE5F1" w:themeFill="accent1" w:themeFillTint="33"/>
          </w:tcPr>
          <w:p w14:paraId="0D4C1B3D" w14:textId="77777777" w:rsidR="000859C4" w:rsidRDefault="00D2091E" w:rsidP="000859C4">
            <w:pPr>
              <w:pStyle w:val="Corpotesto"/>
              <w:spacing w:before="240" w:after="120"/>
              <w:rPr>
                <w:sz w:val="28"/>
                <w:szCs w:val="28"/>
              </w:rPr>
            </w:pPr>
            <w:r>
              <w:rPr>
                <w:sz w:val="28"/>
                <w:szCs w:val="28"/>
              </w:rPr>
              <w:t>2</w:t>
            </w:r>
          </w:p>
        </w:tc>
        <w:tc>
          <w:tcPr>
            <w:tcW w:w="1418" w:type="dxa"/>
            <w:shd w:val="clear" w:color="auto" w:fill="DBE5F1" w:themeFill="accent1" w:themeFillTint="33"/>
          </w:tcPr>
          <w:p w14:paraId="3BBDBCD1" w14:textId="77777777" w:rsidR="000859C4" w:rsidRDefault="000859C4" w:rsidP="000859C4">
            <w:pPr>
              <w:pStyle w:val="Corpotesto"/>
              <w:spacing w:before="240" w:after="120"/>
              <w:rPr>
                <w:sz w:val="28"/>
                <w:szCs w:val="28"/>
              </w:rPr>
            </w:pPr>
          </w:p>
        </w:tc>
        <w:tc>
          <w:tcPr>
            <w:tcW w:w="1275" w:type="dxa"/>
            <w:shd w:val="clear" w:color="auto" w:fill="DBE5F1" w:themeFill="accent1" w:themeFillTint="33"/>
          </w:tcPr>
          <w:p w14:paraId="7901669A" w14:textId="77777777" w:rsidR="000859C4" w:rsidRDefault="000859C4" w:rsidP="000859C4">
            <w:pPr>
              <w:pStyle w:val="Corpotesto"/>
              <w:spacing w:before="240" w:after="120"/>
              <w:rPr>
                <w:sz w:val="28"/>
                <w:szCs w:val="28"/>
              </w:rPr>
            </w:pPr>
          </w:p>
        </w:tc>
        <w:tc>
          <w:tcPr>
            <w:tcW w:w="1128" w:type="dxa"/>
            <w:shd w:val="clear" w:color="auto" w:fill="DBE5F1" w:themeFill="accent1" w:themeFillTint="33"/>
          </w:tcPr>
          <w:p w14:paraId="45CA297E" w14:textId="77777777" w:rsidR="000859C4" w:rsidRDefault="000859C4" w:rsidP="000859C4">
            <w:pPr>
              <w:pStyle w:val="Corpotesto"/>
              <w:spacing w:before="240" w:after="120"/>
              <w:rPr>
                <w:sz w:val="28"/>
                <w:szCs w:val="28"/>
              </w:rPr>
            </w:pPr>
          </w:p>
        </w:tc>
      </w:tr>
      <w:tr w:rsidR="000859C4" w14:paraId="76CFF36E" w14:textId="77777777" w:rsidTr="00B7072D">
        <w:tc>
          <w:tcPr>
            <w:tcW w:w="3187" w:type="dxa"/>
            <w:shd w:val="clear" w:color="auto" w:fill="B8CCE4" w:themeFill="accent1" w:themeFillTint="66"/>
          </w:tcPr>
          <w:p w14:paraId="4C10D3DD" w14:textId="77777777" w:rsidR="000859C4" w:rsidRPr="00D2091E" w:rsidRDefault="00D2091E" w:rsidP="000859C4">
            <w:pPr>
              <w:pStyle w:val="Corpotesto"/>
              <w:spacing w:before="240" w:after="120"/>
              <w:rPr>
                <w:sz w:val="22"/>
                <w:szCs w:val="22"/>
              </w:rPr>
            </w:pPr>
            <w:r>
              <w:rPr>
                <w:sz w:val="22"/>
                <w:szCs w:val="22"/>
              </w:rPr>
              <w:t>Lingua straniera Spagnolo</w:t>
            </w:r>
          </w:p>
        </w:tc>
        <w:tc>
          <w:tcPr>
            <w:tcW w:w="1134" w:type="dxa"/>
            <w:shd w:val="clear" w:color="auto" w:fill="B8CCE4" w:themeFill="accent1" w:themeFillTint="66"/>
          </w:tcPr>
          <w:p w14:paraId="3C9CB41B" w14:textId="77777777" w:rsidR="000859C4" w:rsidRDefault="00D2091E" w:rsidP="000859C4">
            <w:pPr>
              <w:pStyle w:val="Corpotesto"/>
              <w:spacing w:before="240" w:after="120"/>
              <w:rPr>
                <w:sz w:val="28"/>
                <w:szCs w:val="28"/>
              </w:rPr>
            </w:pPr>
            <w:r>
              <w:rPr>
                <w:sz w:val="28"/>
                <w:szCs w:val="28"/>
              </w:rPr>
              <w:t>4</w:t>
            </w:r>
          </w:p>
        </w:tc>
        <w:tc>
          <w:tcPr>
            <w:tcW w:w="1559" w:type="dxa"/>
            <w:shd w:val="clear" w:color="auto" w:fill="B8CCE4" w:themeFill="accent1" w:themeFillTint="66"/>
          </w:tcPr>
          <w:p w14:paraId="62B63C15" w14:textId="77777777" w:rsidR="000859C4" w:rsidRDefault="00D2091E" w:rsidP="000859C4">
            <w:pPr>
              <w:pStyle w:val="Corpotesto"/>
              <w:spacing w:before="240" w:after="120"/>
              <w:rPr>
                <w:sz w:val="28"/>
                <w:szCs w:val="28"/>
              </w:rPr>
            </w:pPr>
            <w:r>
              <w:rPr>
                <w:sz w:val="28"/>
                <w:szCs w:val="28"/>
              </w:rPr>
              <w:t>4</w:t>
            </w:r>
          </w:p>
        </w:tc>
        <w:tc>
          <w:tcPr>
            <w:tcW w:w="1418" w:type="dxa"/>
            <w:shd w:val="clear" w:color="auto" w:fill="B8CCE4" w:themeFill="accent1" w:themeFillTint="66"/>
          </w:tcPr>
          <w:p w14:paraId="042BEE63" w14:textId="77777777" w:rsidR="000859C4" w:rsidRDefault="00D2091E" w:rsidP="000859C4">
            <w:pPr>
              <w:pStyle w:val="Corpotesto"/>
              <w:spacing w:before="240" w:after="120"/>
              <w:rPr>
                <w:sz w:val="28"/>
                <w:szCs w:val="28"/>
              </w:rPr>
            </w:pPr>
            <w:r>
              <w:rPr>
                <w:sz w:val="28"/>
                <w:szCs w:val="28"/>
              </w:rPr>
              <w:t>3</w:t>
            </w:r>
          </w:p>
        </w:tc>
        <w:tc>
          <w:tcPr>
            <w:tcW w:w="1275" w:type="dxa"/>
            <w:shd w:val="clear" w:color="auto" w:fill="B8CCE4" w:themeFill="accent1" w:themeFillTint="66"/>
          </w:tcPr>
          <w:p w14:paraId="24651000" w14:textId="77777777" w:rsidR="000859C4" w:rsidRDefault="00D2091E" w:rsidP="000859C4">
            <w:pPr>
              <w:pStyle w:val="Corpotesto"/>
              <w:spacing w:before="240" w:after="120"/>
              <w:rPr>
                <w:sz w:val="28"/>
                <w:szCs w:val="28"/>
              </w:rPr>
            </w:pPr>
            <w:r>
              <w:rPr>
                <w:sz w:val="28"/>
                <w:szCs w:val="28"/>
              </w:rPr>
              <w:t>3</w:t>
            </w:r>
          </w:p>
        </w:tc>
        <w:tc>
          <w:tcPr>
            <w:tcW w:w="1128" w:type="dxa"/>
            <w:shd w:val="clear" w:color="auto" w:fill="B8CCE4" w:themeFill="accent1" w:themeFillTint="66"/>
          </w:tcPr>
          <w:p w14:paraId="5423A724" w14:textId="77777777" w:rsidR="000859C4" w:rsidRDefault="00D2091E" w:rsidP="000859C4">
            <w:pPr>
              <w:pStyle w:val="Corpotesto"/>
              <w:spacing w:before="240" w:after="120"/>
              <w:rPr>
                <w:sz w:val="28"/>
                <w:szCs w:val="28"/>
              </w:rPr>
            </w:pPr>
            <w:r>
              <w:rPr>
                <w:sz w:val="28"/>
                <w:szCs w:val="28"/>
              </w:rPr>
              <w:t>3</w:t>
            </w:r>
          </w:p>
        </w:tc>
      </w:tr>
      <w:tr w:rsidR="000859C4" w14:paraId="5FDAEED2" w14:textId="77777777" w:rsidTr="00B7072D">
        <w:tc>
          <w:tcPr>
            <w:tcW w:w="3187" w:type="dxa"/>
            <w:shd w:val="clear" w:color="auto" w:fill="DBE5F1" w:themeFill="accent1" w:themeFillTint="33"/>
          </w:tcPr>
          <w:p w14:paraId="22BABD9F" w14:textId="77777777" w:rsidR="000859C4" w:rsidRPr="00D2091E" w:rsidRDefault="00D2091E" w:rsidP="000859C4">
            <w:pPr>
              <w:pStyle w:val="Corpotesto"/>
              <w:spacing w:before="240" w:after="120"/>
              <w:rPr>
                <w:sz w:val="22"/>
                <w:szCs w:val="22"/>
              </w:rPr>
            </w:pPr>
            <w:r>
              <w:rPr>
                <w:sz w:val="22"/>
                <w:szCs w:val="22"/>
              </w:rPr>
              <w:t>Lingua straniera Cinese</w:t>
            </w:r>
          </w:p>
        </w:tc>
        <w:tc>
          <w:tcPr>
            <w:tcW w:w="1134" w:type="dxa"/>
            <w:shd w:val="clear" w:color="auto" w:fill="DBE5F1" w:themeFill="accent1" w:themeFillTint="33"/>
          </w:tcPr>
          <w:p w14:paraId="71093D92" w14:textId="77777777" w:rsidR="000859C4" w:rsidRDefault="00D2091E" w:rsidP="000859C4">
            <w:pPr>
              <w:pStyle w:val="Corpotesto"/>
              <w:spacing w:before="240" w:after="120"/>
              <w:rPr>
                <w:sz w:val="28"/>
                <w:szCs w:val="28"/>
              </w:rPr>
            </w:pPr>
            <w:r>
              <w:rPr>
                <w:sz w:val="28"/>
                <w:szCs w:val="28"/>
              </w:rPr>
              <w:t>3</w:t>
            </w:r>
          </w:p>
        </w:tc>
        <w:tc>
          <w:tcPr>
            <w:tcW w:w="1559" w:type="dxa"/>
            <w:shd w:val="clear" w:color="auto" w:fill="DBE5F1" w:themeFill="accent1" w:themeFillTint="33"/>
          </w:tcPr>
          <w:p w14:paraId="0A8C0ED1" w14:textId="77777777" w:rsidR="000859C4" w:rsidRDefault="00D2091E" w:rsidP="000859C4">
            <w:pPr>
              <w:pStyle w:val="Corpotesto"/>
              <w:spacing w:before="240" w:after="120"/>
              <w:rPr>
                <w:sz w:val="28"/>
                <w:szCs w:val="28"/>
              </w:rPr>
            </w:pPr>
            <w:r>
              <w:rPr>
                <w:sz w:val="28"/>
                <w:szCs w:val="28"/>
              </w:rPr>
              <w:t>3</w:t>
            </w:r>
          </w:p>
        </w:tc>
        <w:tc>
          <w:tcPr>
            <w:tcW w:w="1418" w:type="dxa"/>
            <w:shd w:val="clear" w:color="auto" w:fill="DBE5F1" w:themeFill="accent1" w:themeFillTint="33"/>
          </w:tcPr>
          <w:p w14:paraId="3A21164F" w14:textId="77777777" w:rsidR="000859C4" w:rsidRDefault="00D2091E" w:rsidP="000859C4">
            <w:pPr>
              <w:pStyle w:val="Corpotesto"/>
              <w:spacing w:before="240" w:after="120"/>
              <w:rPr>
                <w:sz w:val="28"/>
                <w:szCs w:val="28"/>
              </w:rPr>
            </w:pPr>
            <w:r>
              <w:rPr>
                <w:sz w:val="28"/>
                <w:szCs w:val="28"/>
              </w:rPr>
              <w:t>4</w:t>
            </w:r>
          </w:p>
        </w:tc>
        <w:tc>
          <w:tcPr>
            <w:tcW w:w="1275" w:type="dxa"/>
            <w:shd w:val="clear" w:color="auto" w:fill="DBE5F1" w:themeFill="accent1" w:themeFillTint="33"/>
          </w:tcPr>
          <w:p w14:paraId="226198E3" w14:textId="77777777" w:rsidR="000859C4" w:rsidRDefault="00D2091E" w:rsidP="000859C4">
            <w:pPr>
              <w:pStyle w:val="Corpotesto"/>
              <w:spacing w:before="240" w:after="120"/>
              <w:rPr>
                <w:sz w:val="28"/>
                <w:szCs w:val="28"/>
              </w:rPr>
            </w:pPr>
            <w:r>
              <w:rPr>
                <w:sz w:val="28"/>
                <w:szCs w:val="28"/>
              </w:rPr>
              <w:t>4</w:t>
            </w:r>
          </w:p>
        </w:tc>
        <w:tc>
          <w:tcPr>
            <w:tcW w:w="1128" w:type="dxa"/>
            <w:shd w:val="clear" w:color="auto" w:fill="DBE5F1" w:themeFill="accent1" w:themeFillTint="33"/>
          </w:tcPr>
          <w:p w14:paraId="1532FB2F" w14:textId="77777777" w:rsidR="000859C4" w:rsidRDefault="00D2091E" w:rsidP="000859C4">
            <w:pPr>
              <w:pStyle w:val="Corpotesto"/>
              <w:spacing w:before="240" w:after="120"/>
              <w:rPr>
                <w:sz w:val="28"/>
                <w:szCs w:val="28"/>
              </w:rPr>
            </w:pPr>
            <w:r>
              <w:rPr>
                <w:sz w:val="28"/>
                <w:szCs w:val="28"/>
              </w:rPr>
              <w:t>4</w:t>
            </w:r>
          </w:p>
        </w:tc>
      </w:tr>
      <w:tr w:rsidR="000859C4" w14:paraId="2B005768" w14:textId="77777777" w:rsidTr="00B7072D">
        <w:tc>
          <w:tcPr>
            <w:tcW w:w="3187" w:type="dxa"/>
            <w:shd w:val="clear" w:color="auto" w:fill="B8CCE4" w:themeFill="accent1" w:themeFillTint="66"/>
          </w:tcPr>
          <w:p w14:paraId="6D08E9B2" w14:textId="77777777" w:rsidR="000859C4" w:rsidRPr="00D2091E" w:rsidRDefault="00D2091E" w:rsidP="000859C4">
            <w:pPr>
              <w:pStyle w:val="Corpotesto"/>
              <w:spacing w:before="240" w:after="120"/>
              <w:rPr>
                <w:sz w:val="22"/>
                <w:szCs w:val="22"/>
              </w:rPr>
            </w:pPr>
            <w:r>
              <w:rPr>
                <w:sz w:val="22"/>
                <w:szCs w:val="22"/>
              </w:rPr>
              <w:t>Lingua straniera Inglese</w:t>
            </w:r>
          </w:p>
        </w:tc>
        <w:tc>
          <w:tcPr>
            <w:tcW w:w="1134" w:type="dxa"/>
            <w:shd w:val="clear" w:color="auto" w:fill="B8CCE4" w:themeFill="accent1" w:themeFillTint="66"/>
          </w:tcPr>
          <w:p w14:paraId="09FA31BA" w14:textId="77777777" w:rsidR="000859C4" w:rsidRDefault="00D2091E" w:rsidP="000859C4">
            <w:pPr>
              <w:pStyle w:val="Corpotesto"/>
              <w:spacing w:before="240" w:after="120"/>
              <w:rPr>
                <w:sz w:val="28"/>
                <w:szCs w:val="28"/>
              </w:rPr>
            </w:pPr>
            <w:r>
              <w:rPr>
                <w:sz w:val="28"/>
                <w:szCs w:val="28"/>
              </w:rPr>
              <w:t>3</w:t>
            </w:r>
          </w:p>
        </w:tc>
        <w:tc>
          <w:tcPr>
            <w:tcW w:w="1559" w:type="dxa"/>
            <w:shd w:val="clear" w:color="auto" w:fill="B8CCE4" w:themeFill="accent1" w:themeFillTint="66"/>
          </w:tcPr>
          <w:p w14:paraId="5E525AF3" w14:textId="77777777" w:rsidR="000859C4" w:rsidRDefault="00D2091E" w:rsidP="000859C4">
            <w:pPr>
              <w:pStyle w:val="Corpotesto"/>
              <w:spacing w:before="240" w:after="120"/>
              <w:rPr>
                <w:sz w:val="28"/>
                <w:szCs w:val="28"/>
              </w:rPr>
            </w:pPr>
            <w:r>
              <w:rPr>
                <w:sz w:val="28"/>
                <w:szCs w:val="28"/>
              </w:rPr>
              <w:t>3</w:t>
            </w:r>
          </w:p>
        </w:tc>
        <w:tc>
          <w:tcPr>
            <w:tcW w:w="1418" w:type="dxa"/>
            <w:shd w:val="clear" w:color="auto" w:fill="B8CCE4" w:themeFill="accent1" w:themeFillTint="66"/>
          </w:tcPr>
          <w:p w14:paraId="187806D4" w14:textId="77777777" w:rsidR="000859C4" w:rsidRDefault="00D2091E" w:rsidP="000859C4">
            <w:pPr>
              <w:pStyle w:val="Corpotesto"/>
              <w:spacing w:before="240" w:after="120"/>
              <w:rPr>
                <w:sz w:val="28"/>
                <w:szCs w:val="28"/>
              </w:rPr>
            </w:pPr>
            <w:r>
              <w:rPr>
                <w:sz w:val="28"/>
                <w:szCs w:val="28"/>
              </w:rPr>
              <w:t>4</w:t>
            </w:r>
          </w:p>
        </w:tc>
        <w:tc>
          <w:tcPr>
            <w:tcW w:w="1275" w:type="dxa"/>
            <w:shd w:val="clear" w:color="auto" w:fill="B8CCE4" w:themeFill="accent1" w:themeFillTint="66"/>
          </w:tcPr>
          <w:p w14:paraId="4FAAB1BB" w14:textId="77777777" w:rsidR="000859C4" w:rsidRDefault="00D2091E" w:rsidP="000859C4">
            <w:pPr>
              <w:pStyle w:val="Corpotesto"/>
              <w:spacing w:before="240" w:after="120"/>
              <w:rPr>
                <w:sz w:val="28"/>
                <w:szCs w:val="28"/>
              </w:rPr>
            </w:pPr>
            <w:r>
              <w:rPr>
                <w:sz w:val="28"/>
                <w:szCs w:val="28"/>
              </w:rPr>
              <w:t>4</w:t>
            </w:r>
          </w:p>
        </w:tc>
        <w:tc>
          <w:tcPr>
            <w:tcW w:w="1128" w:type="dxa"/>
            <w:shd w:val="clear" w:color="auto" w:fill="B8CCE4" w:themeFill="accent1" w:themeFillTint="66"/>
          </w:tcPr>
          <w:p w14:paraId="62712E0B" w14:textId="77777777" w:rsidR="000859C4" w:rsidRDefault="00D2091E" w:rsidP="000859C4">
            <w:pPr>
              <w:pStyle w:val="Corpotesto"/>
              <w:spacing w:before="240" w:after="120"/>
              <w:rPr>
                <w:sz w:val="28"/>
                <w:szCs w:val="28"/>
              </w:rPr>
            </w:pPr>
            <w:r>
              <w:rPr>
                <w:sz w:val="28"/>
                <w:szCs w:val="28"/>
              </w:rPr>
              <w:t>4</w:t>
            </w:r>
          </w:p>
        </w:tc>
      </w:tr>
      <w:tr w:rsidR="000859C4" w14:paraId="7E003F95" w14:textId="77777777" w:rsidTr="00B7072D">
        <w:tc>
          <w:tcPr>
            <w:tcW w:w="3187" w:type="dxa"/>
            <w:shd w:val="clear" w:color="auto" w:fill="DBE5F1" w:themeFill="accent1" w:themeFillTint="33"/>
          </w:tcPr>
          <w:p w14:paraId="4725EA7A" w14:textId="77777777" w:rsidR="000859C4" w:rsidRPr="00D2091E" w:rsidRDefault="00D2091E" w:rsidP="000859C4">
            <w:pPr>
              <w:pStyle w:val="Corpotesto"/>
              <w:spacing w:before="240" w:after="120"/>
              <w:rPr>
                <w:sz w:val="22"/>
                <w:szCs w:val="22"/>
              </w:rPr>
            </w:pPr>
            <w:r>
              <w:rPr>
                <w:sz w:val="22"/>
                <w:szCs w:val="22"/>
              </w:rPr>
              <w:t>Lingua straniera Francese</w:t>
            </w:r>
          </w:p>
        </w:tc>
        <w:tc>
          <w:tcPr>
            <w:tcW w:w="1134" w:type="dxa"/>
            <w:shd w:val="clear" w:color="auto" w:fill="DBE5F1" w:themeFill="accent1" w:themeFillTint="33"/>
          </w:tcPr>
          <w:p w14:paraId="14A11EEB" w14:textId="77777777" w:rsidR="000859C4" w:rsidRDefault="00D2091E" w:rsidP="000859C4">
            <w:pPr>
              <w:pStyle w:val="Corpotesto"/>
              <w:spacing w:before="240" w:after="120"/>
              <w:rPr>
                <w:sz w:val="28"/>
                <w:szCs w:val="28"/>
              </w:rPr>
            </w:pPr>
            <w:r>
              <w:rPr>
                <w:sz w:val="28"/>
                <w:szCs w:val="28"/>
              </w:rPr>
              <w:t>3</w:t>
            </w:r>
          </w:p>
        </w:tc>
        <w:tc>
          <w:tcPr>
            <w:tcW w:w="1559" w:type="dxa"/>
            <w:shd w:val="clear" w:color="auto" w:fill="DBE5F1" w:themeFill="accent1" w:themeFillTint="33"/>
          </w:tcPr>
          <w:p w14:paraId="042BD3A0" w14:textId="77777777" w:rsidR="000859C4" w:rsidRDefault="00D2091E" w:rsidP="000859C4">
            <w:pPr>
              <w:pStyle w:val="Corpotesto"/>
              <w:spacing w:before="240" w:after="120"/>
              <w:rPr>
                <w:sz w:val="28"/>
                <w:szCs w:val="28"/>
              </w:rPr>
            </w:pPr>
            <w:r>
              <w:rPr>
                <w:sz w:val="28"/>
                <w:szCs w:val="28"/>
              </w:rPr>
              <w:t>3</w:t>
            </w:r>
          </w:p>
        </w:tc>
        <w:tc>
          <w:tcPr>
            <w:tcW w:w="1418" w:type="dxa"/>
            <w:shd w:val="clear" w:color="auto" w:fill="DBE5F1" w:themeFill="accent1" w:themeFillTint="33"/>
          </w:tcPr>
          <w:p w14:paraId="206241B9" w14:textId="77777777" w:rsidR="000859C4" w:rsidRDefault="00D2091E" w:rsidP="000859C4">
            <w:pPr>
              <w:pStyle w:val="Corpotesto"/>
              <w:spacing w:before="240" w:after="120"/>
              <w:rPr>
                <w:sz w:val="28"/>
                <w:szCs w:val="28"/>
              </w:rPr>
            </w:pPr>
            <w:r>
              <w:rPr>
                <w:sz w:val="28"/>
                <w:szCs w:val="28"/>
              </w:rPr>
              <w:t>4</w:t>
            </w:r>
          </w:p>
        </w:tc>
        <w:tc>
          <w:tcPr>
            <w:tcW w:w="1275" w:type="dxa"/>
            <w:shd w:val="clear" w:color="auto" w:fill="DBE5F1" w:themeFill="accent1" w:themeFillTint="33"/>
          </w:tcPr>
          <w:p w14:paraId="74800A34" w14:textId="77777777" w:rsidR="000859C4" w:rsidRDefault="00D2091E" w:rsidP="000859C4">
            <w:pPr>
              <w:pStyle w:val="Corpotesto"/>
              <w:spacing w:before="240" w:after="120"/>
              <w:rPr>
                <w:sz w:val="28"/>
                <w:szCs w:val="28"/>
              </w:rPr>
            </w:pPr>
            <w:r>
              <w:rPr>
                <w:sz w:val="28"/>
                <w:szCs w:val="28"/>
              </w:rPr>
              <w:t>4</w:t>
            </w:r>
          </w:p>
        </w:tc>
        <w:tc>
          <w:tcPr>
            <w:tcW w:w="1128" w:type="dxa"/>
            <w:shd w:val="clear" w:color="auto" w:fill="DBE5F1" w:themeFill="accent1" w:themeFillTint="33"/>
          </w:tcPr>
          <w:p w14:paraId="6F146F57" w14:textId="77777777" w:rsidR="000859C4" w:rsidRDefault="00D2091E" w:rsidP="000859C4">
            <w:pPr>
              <w:pStyle w:val="Corpotesto"/>
              <w:spacing w:before="240" w:after="120"/>
              <w:rPr>
                <w:sz w:val="28"/>
                <w:szCs w:val="28"/>
              </w:rPr>
            </w:pPr>
            <w:r>
              <w:rPr>
                <w:sz w:val="28"/>
                <w:szCs w:val="28"/>
              </w:rPr>
              <w:t>4</w:t>
            </w:r>
          </w:p>
        </w:tc>
      </w:tr>
      <w:tr w:rsidR="000859C4" w14:paraId="44B53E70" w14:textId="77777777" w:rsidTr="00B7072D">
        <w:tc>
          <w:tcPr>
            <w:tcW w:w="3187" w:type="dxa"/>
            <w:shd w:val="clear" w:color="auto" w:fill="B8CCE4" w:themeFill="accent1" w:themeFillTint="66"/>
          </w:tcPr>
          <w:p w14:paraId="6A943561" w14:textId="77777777" w:rsidR="000859C4" w:rsidRPr="00D2091E" w:rsidRDefault="00D2091E" w:rsidP="000859C4">
            <w:pPr>
              <w:pStyle w:val="Corpotesto"/>
              <w:spacing w:before="240" w:after="120"/>
              <w:rPr>
                <w:sz w:val="22"/>
                <w:szCs w:val="22"/>
              </w:rPr>
            </w:pPr>
            <w:r>
              <w:rPr>
                <w:sz w:val="22"/>
                <w:szCs w:val="22"/>
              </w:rPr>
              <w:t>Storia e Geografia (Geostoria)</w:t>
            </w:r>
          </w:p>
        </w:tc>
        <w:tc>
          <w:tcPr>
            <w:tcW w:w="1134" w:type="dxa"/>
            <w:shd w:val="clear" w:color="auto" w:fill="B8CCE4" w:themeFill="accent1" w:themeFillTint="66"/>
          </w:tcPr>
          <w:p w14:paraId="52D0CCFD" w14:textId="77777777" w:rsidR="000859C4" w:rsidRDefault="00D2091E" w:rsidP="000859C4">
            <w:pPr>
              <w:pStyle w:val="Corpotesto"/>
              <w:spacing w:before="240" w:after="120"/>
              <w:rPr>
                <w:sz w:val="28"/>
                <w:szCs w:val="28"/>
              </w:rPr>
            </w:pPr>
            <w:r>
              <w:rPr>
                <w:sz w:val="28"/>
                <w:szCs w:val="28"/>
              </w:rPr>
              <w:t>3</w:t>
            </w:r>
          </w:p>
        </w:tc>
        <w:tc>
          <w:tcPr>
            <w:tcW w:w="1559" w:type="dxa"/>
            <w:shd w:val="clear" w:color="auto" w:fill="B8CCE4" w:themeFill="accent1" w:themeFillTint="66"/>
          </w:tcPr>
          <w:p w14:paraId="2F54DE54" w14:textId="77777777" w:rsidR="000859C4" w:rsidRDefault="00D2091E" w:rsidP="000859C4">
            <w:pPr>
              <w:pStyle w:val="Corpotesto"/>
              <w:spacing w:before="240" w:after="120"/>
              <w:rPr>
                <w:sz w:val="28"/>
                <w:szCs w:val="28"/>
              </w:rPr>
            </w:pPr>
            <w:r>
              <w:rPr>
                <w:sz w:val="28"/>
                <w:szCs w:val="28"/>
              </w:rPr>
              <w:t>3</w:t>
            </w:r>
          </w:p>
        </w:tc>
        <w:tc>
          <w:tcPr>
            <w:tcW w:w="1418" w:type="dxa"/>
            <w:shd w:val="clear" w:color="auto" w:fill="B8CCE4" w:themeFill="accent1" w:themeFillTint="66"/>
          </w:tcPr>
          <w:p w14:paraId="65E1FCE1" w14:textId="77777777" w:rsidR="000859C4" w:rsidRDefault="000859C4" w:rsidP="000859C4">
            <w:pPr>
              <w:pStyle w:val="Corpotesto"/>
              <w:spacing w:before="240" w:after="120"/>
              <w:rPr>
                <w:sz w:val="28"/>
                <w:szCs w:val="28"/>
              </w:rPr>
            </w:pPr>
          </w:p>
        </w:tc>
        <w:tc>
          <w:tcPr>
            <w:tcW w:w="1275" w:type="dxa"/>
            <w:shd w:val="clear" w:color="auto" w:fill="B8CCE4" w:themeFill="accent1" w:themeFillTint="66"/>
          </w:tcPr>
          <w:p w14:paraId="29AF1EB4" w14:textId="77777777" w:rsidR="000859C4" w:rsidRDefault="000859C4" w:rsidP="000859C4">
            <w:pPr>
              <w:pStyle w:val="Corpotesto"/>
              <w:spacing w:before="240" w:after="120"/>
              <w:rPr>
                <w:sz w:val="28"/>
                <w:szCs w:val="28"/>
              </w:rPr>
            </w:pPr>
          </w:p>
        </w:tc>
        <w:tc>
          <w:tcPr>
            <w:tcW w:w="1128" w:type="dxa"/>
            <w:shd w:val="clear" w:color="auto" w:fill="B8CCE4" w:themeFill="accent1" w:themeFillTint="66"/>
          </w:tcPr>
          <w:p w14:paraId="3E39A67F" w14:textId="77777777" w:rsidR="000859C4" w:rsidRDefault="000859C4" w:rsidP="000859C4">
            <w:pPr>
              <w:pStyle w:val="Corpotesto"/>
              <w:spacing w:before="240" w:after="120"/>
              <w:rPr>
                <w:sz w:val="28"/>
                <w:szCs w:val="28"/>
              </w:rPr>
            </w:pPr>
          </w:p>
        </w:tc>
      </w:tr>
      <w:tr w:rsidR="00D2091E" w14:paraId="6E3B2397" w14:textId="77777777" w:rsidTr="00B7072D">
        <w:tc>
          <w:tcPr>
            <w:tcW w:w="3187" w:type="dxa"/>
            <w:shd w:val="clear" w:color="auto" w:fill="DBE5F1" w:themeFill="accent1" w:themeFillTint="33"/>
          </w:tcPr>
          <w:p w14:paraId="78292287" w14:textId="77777777" w:rsidR="00D2091E" w:rsidRDefault="00D2091E" w:rsidP="000859C4">
            <w:pPr>
              <w:pStyle w:val="Corpotesto"/>
              <w:spacing w:before="240" w:after="120"/>
              <w:rPr>
                <w:sz w:val="22"/>
                <w:szCs w:val="22"/>
              </w:rPr>
            </w:pPr>
            <w:r>
              <w:rPr>
                <w:sz w:val="22"/>
                <w:szCs w:val="22"/>
              </w:rPr>
              <w:t>Storia</w:t>
            </w:r>
          </w:p>
        </w:tc>
        <w:tc>
          <w:tcPr>
            <w:tcW w:w="1134" w:type="dxa"/>
            <w:shd w:val="clear" w:color="auto" w:fill="DBE5F1" w:themeFill="accent1" w:themeFillTint="33"/>
          </w:tcPr>
          <w:p w14:paraId="5D1E9F0F" w14:textId="77777777" w:rsidR="00D2091E" w:rsidRDefault="00D2091E" w:rsidP="000859C4">
            <w:pPr>
              <w:pStyle w:val="Corpotesto"/>
              <w:spacing w:before="240" w:after="120"/>
              <w:rPr>
                <w:sz w:val="28"/>
                <w:szCs w:val="28"/>
              </w:rPr>
            </w:pPr>
          </w:p>
        </w:tc>
        <w:tc>
          <w:tcPr>
            <w:tcW w:w="1559" w:type="dxa"/>
            <w:shd w:val="clear" w:color="auto" w:fill="DBE5F1" w:themeFill="accent1" w:themeFillTint="33"/>
          </w:tcPr>
          <w:p w14:paraId="7AC8F2C3" w14:textId="77777777" w:rsidR="00D2091E" w:rsidRDefault="00D2091E" w:rsidP="000859C4">
            <w:pPr>
              <w:pStyle w:val="Corpotesto"/>
              <w:spacing w:before="240" w:after="120"/>
              <w:rPr>
                <w:sz w:val="28"/>
                <w:szCs w:val="28"/>
              </w:rPr>
            </w:pPr>
          </w:p>
        </w:tc>
        <w:tc>
          <w:tcPr>
            <w:tcW w:w="1418" w:type="dxa"/>
            <w:shd w:val="clear" w:color="auto" w:fill="DBE5F1" w:themeFill="accent1" w:themeFillTint="33"/>
          </w:tcPr>
          <w:p w14:paraId="0A162DC3"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DBE5F1" w:themeFill="accent1" w:themeFillTint="33"/>
          </w:tcPr>
          <w:p w14:paraId="0FE63C54"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DBE5F1" w:themeFill="accent1" w:themeFillTint="33"/>
          </w:tcPr>
          <w:p w14:paraId="0EA5159F" w14:textId="77777777" w:rsidR="00D2091E" w:rsidRDefault="00D2091E" w:rsidP="000859C4">
            <w:pPr>
              <w:pStyle w:val="Corpotesto"/>
              <w:spacing w:before="240" w:after="120"/>
              <w:rPr>
                <w:sz w:val="28"/>
                <w:szCs w:val="28"/>
              </w:rPr>
            </w:pPr>
            <w:r>
              <w:rPr>
                <w:sz w:val="28"/>
                <w:szCs w:val="28"/>
              </w:rPr>
              <w:t>2</w:t>
            </w:r>
          </w:p>
        </w:tc>
      </w:tr>
      <w:tr w:rsidR="00D2091E" w14:paraId="3F171754" w14:textId="77777777" w:rsidTr="00B7072D">
        <w:tc>
          <w:tcPr>
            <w:tcW w:w="3187" w:type="dxa"/>
            <w:shd w:val="clear" w:color="auto" w:fill="B8CCE4" w:themeFill="accent1" w:themeFillTint="66"/>
          </w:tcPr>
          <w:p w14:paraId="6DD145D9" w14:textId="77777777" w:rsidR="00D2091E" w:rsidRDefault="00D2091E" w:rsidP="000859C4">
            <w:pPr>
              <w:pStyle w:val="Corpotesto"/>
              <w:spacing w:before="240" w:after="120"/>
              <w:rPr>
                <w:sz w:val="22"/>
                <w:szCs w:val="22"/>
              </w:rPr>
            </w:pPr>
            <w:r>
              <w:rPr>
                <w:sz w:val="22"/>
                <w:szCs w:val="22"/>
              </w:rPr>
              <w:t>Filosofia</w:t>
            </w:r>
          </w:p>
        </w:tc>
        <w:tc>
          <w:tcPr>
            <w:tcW w:w="1134" w:type="dxa"/>
            <w:shd w:val="clear" w:color="auto" w:fill="B8CCE4" w:themeFill="accent1" w:themeFillTint="66"/>
          </w:tcPr>
          <w:p w14:paraId="1071888D" w14:textId="77777777" w:rsidR="00D2091E" w:rsidRDefault="00D2091E" w:rsidP="000859C4">
            <w:pPr>
              <w:pStyle w:val="Corpotesto"/>
              <w:spacing w:before="240" w:after="120"/>
              <w:rPr>
                <w:sz w:val="28"/>
                <w:szCs w:val="28"/>
              </w:rPr>
            </w:pPr>
          </w:p>
        </w:tc>
        <w:tc>
          <w:tcPr>
            <w:tcW w:w="1559" w:type="dxa"/>
            <w:shd w:val="clear" w:color="auto" w:fill="B8CCE4" w:themeFill="accent1" w:themeFillTint="66"/>
          </w:tcPr>
          <w:p w14:paraId="6E90404B" w14:textId="77777777" w:rsidR="00D2091E" w:rsidRDefault="00D2091E" w:rsidP="000859C4">
            <w:pPr>
              <w:pStyle w:val="Corpotesto"/>
              <w:spacing w:before="240" w:after="120"/>
              <w:rPr>
                <w:sz w:val="28"/>
                <w:szCs w:val="28"/>
              </w:rPr>
            </w:pPr>
          </w:p>
        </w:tc>
        <w:tc>
          <w:tcPr>
            <w:tcW w:w="1418" w:type="dxa"/>
            <w:shd w:val="clear" w:color="auto" w:fill="B8CCE4" w:themeFill="accent1" w:themeFillTint="66"/>
          </w:tcPr>
          <w:p w14:paraId="2EFF6A7E"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B8CCE4" w:themeFill="accent1" w:themeFillTint="66"/>
          </w:tcPr>
          <w:p w14:paraId="17A53752"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B8CCE4" w:themeFill="accent1" w:themeFillTint="66"/>
          </w:tcPr>
          <w:p w14:paraId="38480C92" w14:textId="77777777" w:rsidR="00D2091E" w:rsidRDefault="00D2091E" w:rsidP="000859C4">
            <w:pPr>
              <w:pStyle w:val="Corpotesto"/>
              <w:spacing w:before="240" w:after="120"/>
              <w:rPr>
                <w:sz w:val="28"/>
                <w:szCs w:val="28"/>
              </w:rPr>
            </w:pPr>
            <w:r>
              <w:rPr>
                <w:sz w:val="28"/>
                <w:szCs w:val="28"/>
              </w:rPr>
              <w:t>2</w:t>
            </w:r>
          </w:p>
        </w:tc>
      </w:tr>
      <w:tr w:rsidR="00D2091E" w14:paraId="6CB571B6" w14:textId="77777777" w:rsidTr="00B7072D">
        <w:tc>
          <w:tcPr>
            <w:tcW w:w="3187" w:type="dxa"/>
            <w:shd w:val="clear" w:color="auto" w:fill="DBE5F1" w:themeFill="accent1" w:themeFillTint="33"/>
          </w:tcPr>
          <w:p w14:paraId="73E6C6A2" w14:textId="77777777" w:rsidR="00D2091E" w:rsidRDefault="00D2091E" w:rsidP="000859C4">
            <w:pPr>
              <w:pStyle w:val="Corpotesto"/>
              <w:spacing w:before="240" w:after="120"/>
              <w:rPr>
                <w:sz w:val="22"/>
                <w:szCs w:val="22"/>
              </w:rPr>
            </w:pPr>
            <w:r>
              <w:rPr>
                <w:sz w:val="22"/>
                <w:szCs w:val="22"/>
              </w:rPr>
              <w:t>Matematica</w:t>
            </w:r>
          </w:p>
        </w:tc>
        <w:tc>
          <w:tcPr>
            <w:tcW w:w="1134" w:type="dxa"/>
            <w:shd w:val="clear" w:color="auto" w:fill="DBE5F1" w:themeFill="accent1" w:themeFillTint="33"/>
          </w:tcPr>
          <w:p w14:paraId="775F1BE0" w14:textId="77777777" w:rsidR="00D2091E" w:rsidRDefault="00D2091E" w:rsidP="000859C4">
            <w:pPr>
              <w:pStyle w:val="Corpotesto"/>
              <w:spacing w:before="240" w:after="120"/>
              <w:rPr>
                <w:sz w:val="28"/>
                <w:szCs w:val="28"/>
              </w:rPr>
            </w:pPr>
            <w:r>
              <w:rPr>
                <w:sz w:val="28"/>
                <w:szCs w:val="28"/>
              </w:rPr>
              <w:t>3</w:t>
            </w:r>
          </w:p>
        </w:tc>
        <w:tc>
          <w:tcPr>
            <w:tcW w:w="1559" w:type="dxa"/>
            <w:shd w:val="clear" w:color="auto" w:fill="DBE5F1" w:themeFill="accent1" w:themeFillTint="33"/>
          </w:tcPr>
          <w:p w14:paraId="16BD574A" w14:textId="77777777" w:rsidR="00D2091E" w:rsidRDefault="00D2091E" w:rsidP="000859C4">
            <w:pPr>
              <w:pStyle w:val="Corpotesto"/>
              <w:spacing w:before="240" w:after="120"/>
              <w:rPr>
                <w:sz w:val="28"/>
                <w:szCs w:val="28"/>
              </w:rPr>
            </w:pPr>
            <w:r>
              <w:rPr>
                <w:sz w:val="28"/>
                <w:szCs w:val="28"/>
              </w:rPr>
              <w:t>3</w:t>
            </w:r>
          </w:p>
        </w:tc>
        <w:tc>
          <w:tcPr>
            <w:tcW w:w="1418" w:type="dxa"/>
            <w:shd w:val="clear" w:color="auto" w:fill="DBE5F1" w:themeFill="accent1" w:themeFillTint="33"/>
          </w:tcPr>
          <w:p w14:paraId="78CA6F8C"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DBE5F1" w:themeFill="accent1" w:themeFillTint="33"/>
          </w:tcPr>
          <w:p w14:paraId="09263A82"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DBE5F1" w:themeFill="accent1" w:themeFillTint="33"/>
          </w:tcPr>
          <w:p w14:paraId="1A9F4F64" w14:textId="77777777" w:rsidR="00D2091E" w:rsidRDefault="00D2091E" w:rsidP="000859C4">
            <w:pPr>
              <w:pStyle w:val="Corpotesto"/>
              <w:spacing w:before="240" w:after="120"/>
              <w:rPr>
                <w:sz w:val="28"/>
                <w:szCs w:val="28"/>
              </w:rPr>
            </w:pPr>
            <w:r>
              <w:rPr>
                <w:sz w:val="28"/>
                <w:szCs w:val="28"/>
              </w:rPr>
              <w:t>2</w:t>
            </w:r>
          </w:p>
        </w:tc>
      </w:tr>
      <w:tr w:rsidR="00D2091E" w14:paraId="44E49486" w14:textId="77777777" w:rsidTr="00B7072D">
        <w:tc>
          <w:tcPr>
            <w:tcW w:w="3187" w:type="dxa"/>
            <w:shd w:val="clear" w:color="auto" w:fill="B8CCE4" w:themeFill="accent1" w:themeFillTint="66"/>
          </w:tcPr>
          <w:p w14:paraId="07D850C7" w14:textId="77777777" w:rsidR="00D2091E" w:rsidRDefault="00D2091E" w:rsidP="000859C4">
            <w:pPr>
              <w:pStyle w:val="Corpotesto"/>
              <w:spacing w:before="240" w:after="120"/>
              <w:rPr>
                <w:sz w:val="22"/>
                <w:szCs w:val="22"/>
              </w:rPr>
            </w:pPr>
            <w:r>
              <w:rPr>
                <w:sz w:val="22"/>
                <w:szCs w:val="22"/>
              </w:rPr>
              <w:t>Fisica</w:t>
            </w:r>
          </w:p>
        </w:tc>
        <w:tc>
          <w:tcPr>
            <w:tcW w:w="1134" w:type="dxa"/>
            <w:shd w:val="clear" w:color="auto" w:fill="B8CCE4" w:themeFill="accent1" w:themeFillTint="66"/>
          </w:tcPr>
          <w:p w14:paraId="109F86F0" w14:textId="77777777" w:rsidR="00D2091E" w:rsidRDefault="00D2091E" w:rsidP="000859C4">
            <w:pPr>
              <w:pStyle w:val="Corpotesto"/>
              <w:spacing w:before="240" w:after="120"/>
              <w:rPr>
                <w:sz w:val="28"/>
                <w:szCs w:val="28"/>
              </w:rPr>
            </w:pPr>
          </w:p>
        </w:tc>
        <w:tc>
          <w:tcPr>
            <w:tcW w:w="1559" w:type="dxa"/>
            <w:shd w:val="clear" w:color="auto" w:fill="B8CCE4" w:themeFill="accent1" w:themeFillTint="66"/>
          </w:tcPr>
          <w:p w14:paraId="530851D8" w14:textId="77777777" w:rsidR="00D2091E" w:rsidRDefault="00D2091E" w:rsidP="000859C4">
            <w:pPr>
              <w:pStyle w:val="Corpotesto"/>
              <w:spacing w:before="240" w:after="120"/>
              <w:rPr>
                <w:sz w:val="28"/>
                <w:szCs w:val="28"/>
              </w:rPr>
            </w:pPr>
          </w:p>
        </w:tc>
        <w:tc>
          <w:tcPr>
            <w:tcW w:w="1418" w:type="dxa"/>
            <w:shd w:val="clear" w:color="auto" w:fill="B8CCE4" w:themeFill="accent1" w:themeFillTint="66"/>
          </w:tcPr>
          <w:p w14:paraId="0138AF34"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B8CCE4" w:themeFill="accent1" w:themeFillTint="66"/>
          </w:tcPr>
          <w:p w14:paraId="76A6084C"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B8CCE4" w:themeFill="accent1" w:themeFillTint="66"/>
          </w:tcPr>
          <w:p w14:paraId="5A994478" w14:textId="77777777" w:rsidR="00D2091E" w:rsidRDefault="00D2091E" w:rsidP="000859C4">
            <w:pPr>
              <w:pStyle w:val="Corpotesto"/>
              <w:spacing w:before="240" w:after="120"/>
              <w:rPr>
                <w:sz w:val="28"/>
                <w:szCs w:val="28"/>
              </w:rPr>
            </w:pPr>
            <w:r>
              <w:rPr>
                <w:sz w:val="28"/>
                <w:szCs w:val="28"/>
              </w:rPr>
              <w:t>2</w:t>
            </w:r>
          </w:p>
        </w:tc>
      </w:tr>
      <w:tr w:rsidR="00D2091E" w14:paraId="6AAE6CF2" w14:textId="77777777" w:rsidTr="00B7072D">
        <w:tc>
          <w:tcPr>
            <w:tcW w:w="3187" w:type="dxa"/>
            <w:shd w:val="clear" w:color="auto" w:fill="DBE5F1" w:themeFill="accent1" w:themeFillTint="33"/>
          </w:tcPr>
          <w:p w14:paraId="1022A5DC" w14:textId="77777777" w:rsidR="00D2091E" w:rsidRDefault="00D2091E" w:rsidP="000859C4">
            <w:pPr>
              <w:pStyle w:val="Corpotesto"/>
              <w:spacing w:before="240" w:after="120"/>
              <w:rPr>
                <w:sz w:val="22"/>
                <w:szCs w:val="22"/>
              </w:rPr>
            </w:pPr>
            <w:r>
              <w:rPr>
                <w:sz w:val="22"/>
                <w:szCs w:val="22"/>
              </w:rPr>
              <w:t>Scienze Naturali</w:t>
            </w:r>
          </w:p>
        </w:tc>
        <w:tc>
          <w:tcPr>
            <w:tcW w:w="1134" w:type="dxa"/>
            <w:shd w:val="clear" w:color="auto" w:fill="DBE5F1" w:themeFill="accent1" w:themeFillTint="33"/>
          </w:tcPr>
          <w:p w14:paraId="1C419FD9" w14:textId="77777777" w:rsidR="00D2091E" w:rsidRDefault="00D2091E" w:rsidP="000859C4">
            <w:pPr>
              <w:pStyle w:val="Corpotesto"/>
              <w:spacing w:before="240" w:after="120"/>
              <w:rPr>
                <w:sz w:val="28"/>
                <w:szCs w:val="28"/>
              </w:rPr>
            </w:pPr>
            <w:r>
              <w:rPr>
                <w:sz w:val="28"/>
                <w:szCs w:val="28"/>
              </w:rPr>
              <w:t>2</w:t>
            </w:r>
          </w:p>
        </w:tc>
        <w:tc>
          <w:tcPr>
            <w:tcW w:w="1559" w:type="dxa"/>
            <w:shd w:val="clear" w:color="auto" w:fill="DBE5F1" w:themeFill="accent1" w:themeFillTint="33"/>
          </w:tcPr>
          <w:p w14:paraId="1C9E00C8" w14:textId="77777777" w:rsidR="00D2091E" w:rsidRDefault="00D2091E" w:rsidP="000859C4">
            <w:pPr>
              <w:pStyle w:val="Corpotesto"/>
              <w:spacing w:before="240" w:after="120"/>
              <w:rPr>
                <w:sz w:val="28"/>
                <w:szCs w:val="28"/>
              </w:rPr>
            </w:pPr>
            <w:r>
              <w:rPr>
                <w:sz w:val="28"/>
                <w:szCs w:val="28"/>
              </w:rPr>
              <w:t>2</w:t>
            </w:r>
          </w:p>
        </w:tc>
        <w:tc>
          <w:tcPr>
            <w:tcW w:w="1418" w:type="dxa"/>
            <w:shd w:val="clear" w:color="auto" w:fill="DBE5F1" w:themeFill="accent1" w:themeFillTint="33"/>
          </w:tcPr>
          <w:p w14:paraId="7490ADED"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DBE5F1" w:themeFill="accent1" w:themeFillTint="33"/>
          </w:tcPr>
          <w:p w14:paraId="6D6D62EB"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DBE5F1" w:themeFill="accent1" w:themeFillTint="33"/>
          </w:tcPr>
          <w:p w14:paraId="1878BB19" w14:textId="77777777" w:rsidR="00D2091E" w:rsidRDefault="00D2091E" w:rsidP="000859C4">
            <w:pPr>
              <w:pStyle w:val="Corpotesto"/>
              <w:spacing w:before="240" w:after="120"/>
              <w:rPr>
                <w:sz w:val="28"/>
                <w:szCs w:val="28"/>
              </w:rPr>
            </w:pPr>
            <w:r>
              <w:rPr>
                <w:sz w:val="28"/>
                <w:szCs w:val="28"/>
              </w:rPr>
              <w:t>2</w:t>
            </w:r>
          </w:p>
        </w:tc>
      </w:tr>
      <w:tr w:rsidR="00D2091E" w14:paraId="2A27FB73" w14:textId="77777777" w:rsidTr="00B7072D">
        <w:tc>
          <w:tcPr>
            <w:tcW w:w="3187" w:type="dxa"/>
            <w:shd w:val="clear" w:color="auto" w:fill="B8CCE4" w:themeFill="accent1" w:themeFillTint="66"/>
          </w:tcPr>
          <w:p w14:paraId="409668F7" w14:textId="77777777" w:rsidR="00D2091E" w:rsidRDefault="00D2091E" w:rsidP="000859C4">
            <w:pPr>
              <w:pStyle w:val="Corpotesto"/>
              <w:spacing w:before="240" w:after="120"/>
              <w:rPr>
                <w:sz w:val="22"/>
                <w:szCs w:val="22"/>
              </w:rPr>
            </w:pPr>
            <w:r>
              <w:rPr>
                <w:sz w:val="22"/>
                <w:szCs w:val="22"/>
              </w:rPr>
              <w:t>Disegno e Storia dell’Arte</w:t>
            </w:r>
          </w:p>
        </w:tc>
        <w:tc>
          <w:tcPr>
            <w:tcW w:w="1134" w:type="dxa"/>
            <w:shd w:val="clear" w:color="auto" w:fill="B8CCE4" w:themeFill="accent1" w:themeFillTint="66"/>
          </w:tcPr>
          <w:p w14:paraId="65459888" w14:textId="77777777" w:rsidR="00D2091E" w:rsidRDefault="00D2091E" w:rsidP="000859C4">
            <w:pPr>
              <w:pStyle w:val="Corpotesto"/>
              <w:spacing w:before="240" w:after="120"/>
              <w:rPr>
                <w:sz w:val="28"/>
                <w:szCs w:val="28"/>
              </w:rPr>
            </w:pPr>
          </w:p>
        </w:tc>
        <w:tc>
          <w:tcPr>
            <w:tcW w:w="1559" w:type="dxa"/>
            <w:shd w:val="clear" w:color="auto" w:fill="B8CCE4" w:themeFill="accent1" w:themeFillTint="66"/>
          </w:tcPr>
          <w:p w14:paraId="39F97A37" w14:textId="77777777" w:rsidR="00D2091E" w:rsidRDefault="00D2091E" w:rsidP="000859C4">
            <w:pPr>
              <w:pStyle w:val="Corpotesto"/>
              <w:spacing w:before="240" w:after="120"/>
              <w:rPr>
                <w:sz w:val="28"/>
                <w:szCs w:val="28"/>
              </w:rPr>
            </w:pPr>
          </w:p>
        </w:tc>
        <w:tc>
          <w:tcPr>
            <w:tcW w:w="1418" w:type="dxa"/>
            <w:shd w:val="clear" w:color="auto" w:fill="B8CCE4" w:themeFill="accent1" w:themeFillTint="66"/>
          </w:tcPr>
          <w:p w14:paraId="32D25D88"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B8CCE4" w:themeFill="accent1" w:themeFillTint="66"/>
          </w:tcPr>
          <w:p w14:paraId="4B5B042C"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B8CCE4" w:themeFill="accent1" w:themeFillTint="66"/>
          </w:tcPr>
          <w:p w14:paraId="7DBBD6AF" w14:textId="77777777" w:rsidR="00D2091E" w:rsidRDefault="00D2091E" w:rsidP="000859C4">
            <w:pPr>
              <w:pStyle w:val="Corpotesto"/>
              <w:spacing w:before="240" w:after="120"/>
              <w:rPr>
                <w:sz w:val="28"/>
                <w:szCs w:val="28"/>
              </w:rPr>
            </w:pPr>
            <w:r>
              <w:rPr>
                <w:sz w:val="28"/>
                <w:szCs w:val="28"/>
              </w:rPr>
              <w:t>2</w:t>
            </w:r>
          </w:p>
        </w:tc>
      </w:tr>
      <w:tr w:rsidR="00D2091E" w14:paraId="452E02F6" w14:textId="77777777" w:rsidTr="00B7072D">
        <w:tc>
          <w:tcPr>
            <w:tcW w:w="3187" w:type="dxa"/>
            <w:shd w:val="clear" w:color="auto" w:fill="DBE5F1" w:themeFill="accent1" w:themeFillTint="33"/>
          </w:tcPr>
          <w:p w14:paraId="5AE638A0" w14:textId="77777777" w:rsidR="00D2091E" w:rsidRDefault="00D2091E" w:rsidP="000859C4">
            <w:pPr>
              <w:pStyle w:val="Corpotesto"/>
              <w:spacing w:before="240" w:after="120"/>
              <w:rPr>
                <w:sz w:val="22"/>
                <w:szCs w:val="22"/>
              </w:rPr>
            </w:pPr>
            <w:r>
              <w:rPr>
                <w:sz w:val="22"/>
                <w:szCs w:val="22"/>
              </w:rPr>
              <w:t>Scienze Motorie</w:t>
            </w:r>
          </w:p>
        </w:tc>
        <w:tc>
          <w:tcPr>
            <w:tcW w:w="1134" w:type="dxa"/>
            <w:shd w:val="clear" w:color="auto" w:fill="DBE5F1" w:themeFill="accent1" w:themeFillTint="33"/>
          </w:tcPr>
          <w:p w14:paraId="4D1747C3" w14:textId="77777777" w:rsidR="00D2091E" w:rsidRDefault="00D2091E" w:rsidP="000859C4">
            <w:pPr>
              <w:pStyle w:val="Corpotesto"/>
              <w:spacing w:before="240" w:after="120"/>
              <w:rPr>
                <w:sz w:val="28"/>
                <w:szCs w:val="28"/>
              </w:rPr>
            </w:pPr>
            <w:r>
              <w:rPr>
                <w:sz w:val="28"/>
                <w:szCs w:val="28"/>
              </w:rPr>
              <w:t>2</w:t>
            </w:r>
          </w:p>
        </w:tc>
        <w:tc>
          <w:tcPr>
            <w:tcW w:w="1559" w:type="dxa"/>
            <w:shd w:val="clear" w:color="auto" w:fill="DBE5F1" w:themeFill="accent1" w:themeFillTint="33"/>
          </w:tcPr>
          <w:p w14:paraId="1128E46D" w14:textId="77777777" w:rsidR="00D2091E" w:rsidRDefault="00D2091E" w:rsidP="000859C4">
            <w:pPr>
              <w:pStyle w:val="Corpotesto"/>
              <w:spacing w:before="240" w:after="120"/>
              <w:rPr>
                <w:sz w:val="28"/>
                <w:szCs w:val="28"/>
              </w:rPr>
            </w:pPr>
            <w:r>
              <w:rPr>
                <w:sz w:val="28"/>
                <w:szCs w:val="28"/>
              </w:rPr>
              <w:t>2</w:t>
            </w:r>
          </w:p>
        </w:tc>
        <w:tc>
          <w:tcPr>
            <w:tcW w:w="1418" w:type="dxa"/>
            <w:shd w:val="clear" w:color="auto" w:fill="DBE5F1" w:themeFill="accent1" w:themeFillTint="33"/>
          </w:tcPr>
          <w:p w14:paraId="68CFE23E" w14:textId="77777777" w:rsidR="00D2091E" w:rsidRDefault="00D2091E" w:rsidP="000859C4">
            <w:pPr>
              <w:pStyle w:val="Corpotesto"/>
              <w:spacing w:before="240" w:after="120"/>
              <w:rPr>
                <w:sz w:val="28"/>
                <w:szCs w:val="28"/>
              </w:rPr>
            </w:pPr>
            <w:r>
              <w:rPr>
                <w:sz w:val="28"/>
                <w:szCs w:val="28"/>
              </w:rPr>
              <w:t>2</w:t>
            </w:r>
          </w:p>
        </w:tc>
        <w:tc>
          <w:tcPr>
            <w:tcW w:w="1275" w:type="dxa"/>
            <w:shd w:val="clear" w:color="auto" w:fill="DBE5F1" w:themeFill="accent1" w:themeFillTint="33"/>
          </w:tcPr>
          <w:p w14:paraId="0A274AA8" w14:textId="77777777" w:rsidR="00D2091E" w:rsidRDefault="00D2091E" w:rsidP="000859C4">
            <w:pPr>
              <w:pStyle w:val="Corpotesto"/>
              <w:spacing w:before="240" w:after="120"/>
              <w:rPr>
                <w:sz w:val="28"/>
                <w:szCs w:val="28"/>
              </w:rPr>
            </w:pPr>
            <w:r>
              <w:rPr>
                <w:sz w:val="28"/>
                <w:szCs w:val="28"/>
              </w:rPr>
              <w:t>2</w:t>
            </w:r>
          </w:p>
        </w:tc>
        <w:tc>
          <w:tcPr>
            <w:tcW w:w="1128" w:type="dxa"/>
            <w:shd w:val="clear" w:color="auto" w:fill="DBE5F1" w:themeFill="accent1" w:themeFillTint="33"/>
          </w:tcPr>
          <w:p w14:paraId="2067B240" w14:textId="77777777" w:rsidR="00D2091E" w:rsidRDefault="00D2091E" w:rsidP="000859C4">
            <w:pPr>
              <w:pStyle w:val="Corpotesto"/>
              <w:spacing w:before="240" w:after="120"/>
              <w:rPr>
                <w:sz w:val="28"/>
                <w:szCs w:val="28"/>
              </w:rPr>
            </w:pPr>
            <w:r>
              <w:rPr>
                <w:sz w:val="28"/>
                <w:szCs w:val="28"/>
              </w:rPr>
              <w:t>2</w:t>
            </w:r>
          </w:p>
        </w:tc>
      </w:tr>
      <w:tr w:rsidR="00D2091E" w14:paraId="002367F3" w14:textId="77777777" w:rsidTr="00B7072D">
        <w:tc>
          <w:tcPr>
            <w:tcW w:w="3187" w:type="dxa"/>
            <w:shd w:val="clear" w:color="auto" w:fill="B8CCE4" w:themeFill="accent1" w:themeFillTint="66"/>
          </w:tcPr>
          <w:p w14:paraId="11347CAC" w14:textId="77777777" w:rsidR="00D2091E" w:rsidRDefault="00D2091E" w:rsidP="000859C4">
            <w:pPr>
              <w:pStyle w:val="Corpotesto"/>
              <w:spacing w:before="240" w:after="120"/>
              <w:rPr>
                <w:sz w:val="22"/>
                <w:szCs w:val="22"/>
              </w:rPr>
            </w:pPr>
            <w:r>
              <w:rPr>
                <w:sz w:val="22"/>
                <w:szCs w:val="22"/>
              </w:rPr>
              <w:t>Religione Cattolica o Attività alt.</w:t>
            </w:r>
          </w:p>
        </w:tc>
        <w:tc>
          <w:tcPr>
            <w:tcW w:w="1134" w:type="dxa"/>
            <w:shd w:val="clear" w:color="auto" w:fill="B8CCE4" w:themeFill="accent1" w:themeFillTint="66"/>
          </w:tcPr>
          <w:p w14:paraId="259F9C24" w14:textId="77777777" w:rsidR="00D2091E" w:rsidRDefault="00D2091E" w:rsidP="000859C4">
            <w:pPr>
              <w:pStyle w:val="Corpotesto"/>
              <w:spacing w:before="240" w:after="120"/>
              <w:rPr>
                <w:sz w:val="28"/>
                <w:szCs w:val="28"/>
              </w:rPr>
            </w:pPr>
            <w:r>
              <w:rPr>
                <w:sz w:val="28"/>
                <w:szCs w:val="28"/>
              </w:rPr>
              <w:t>1</w:t>
            </w:r>
          </w:p>
        </w:tc>
        <w:tc>
          <w:tcPr>
            <w:tcW w:w="1559" w:type="dxa"/>
            <w:shd w:val="clear" w:color="auto" w:fill="B8CCE4" w:themeFill="accent1" w:themeFillTint="66"/>
          </w:tcPr>
          <w:p w14:paraId="7735D9C1" w14:textId="77777777" w:rsidR="00D2091E" w:rsidRDefault="00D2091E" w:rsidP="000859C4">
            <w:pPr>
              <w:pStyle w:val="Corpotesto"/>
              <w:spacing w:before="240" w:after="120"/>
              <w:rPr>
                <w:sz w:val="28"/>
                <w:szCs w:val="28"/>
              </w:rPr>
            </w:pPr>
            <w:r>
              <w:rPr>
                <w:sz w:val="28"/>
                <w:szCs w:val="28"/>
              </w:rPr>
              <w:t>1</w:t>
            </w:r>
          </w:p>
        </w:tc>
        <w:tc>
          <w:tcPr>
            <w:tcW w:w="1418" w:type="dxa"/>
            <w:shd w:val="clear" w:color="auto" w:fill="B8CCE4" w:themeFill="accent1" w:themeFillTint="66"/>
          </w:tcPr>
          <w:p w14:paraId="67EFC8A8" w14:textId="77777777" w:rsidR="00D2091E" w:rsidRDefault="00D2091E" w:rsidP="000859C4">
            <w:pPr>
              <w:pStyle w:val="Corpotesto"/>
              <w:spacing w:before="240" w:after="120"/>
              <w:rPr>
                <w:sz w:val="28"/>
                <w:szCs w:val="28"/>
              </w:rPr>
            </w:pPr>
            <w:r>
              <w:rPr>
                <w:sz w:val="28"/>
                <w:szCs w:val="28"/>
              </w:rPr>
              <w:t>1</w:t>
            </w:r>
          </w:p>
        </w:tc>
        <w:tc>
          <w:tcPr>
            <w:tcW w:w="1275" w:type="dxa"/>
            <w:shd w:val="clear" w:color="auto" w:fill="B8CCE4" w:themeFill="accent1" w:themeFillTint="66"/>
          </w:tcPr>
          <w:p w14:paraId="74F1C57F" w14:textId="77777777" w:rsidR="00D2091E" w:rsidRDefault="00D2091E" w:rsidP="000859C4">
            <w:pPr>
              <w:pStyle w:val="Corpotesto"/>
              <w:spacing w:before="240" w:after="120"/>
              <w:rPr>
                <w:sz w:val="28"/>
                <w:szCs w:val="28"/>
              </w:rPr>
            </w:pPr>
            <w:r>
              <w:rPr>
                <w:sz w:val="28"/>
                <w:szCs w:val="28"/>
              </w:rPr>
              <w:t>1</w:t>
            </w:r>
          </w:p>
        </w:tc>
        <w:tc>
          <w:tcPr>
            <w:tcW w:w="1128" w:type="dxa"/>
            <w:shd w:val="clear" w:color="auto" w:fill="B8CCE4" w:themeFill="accent1" w:themeFillTint="66"/>
          </w:tcPr>
          <w:p w14:paraId="7A328BA0" w14:textId="77777777" w:rsidR="00D2091E" w:rsidRDefault="00D2091E" w:rsidP="000859C4">
            <w:pPr>
              <w:pStyle w:val="Corpotesto"/>
              <w:spacing w:before="240" w:after="120"/>
              <w:rPr>
                <w:sz w:val="28"/>
                <w:szCs w:val="28"/>
              </w:rPr>
            </w:pPr>
            <w:r>
              <w:rPr>
                <w:sz w:val="28"/>
                <w:szCs w:val="28"/>
              </w:rPr>
              <w:t>1</w:t>
            </w:r>
          </w:p>
        </w:tc>
      </w:tr>
      <w:tr w:rsidR="00D2091E" w14:paraId="5ACB9E49" w14:textId="77777777" w:rsidTr="00B7072D">
        <w:tc>
          <w:tcPr>
            <w:tcW w:w="3187" w:type="dxa"/>
            <w:shd w:val="clear" w:color="auto" w:fill="00B0F0"/>
          </w:tcPr>
          <w:p w14:paraId="69577B44" w14:textId="77777777" w:rsidR="00D2091E" w:rsidRDefault="00D2091E" w:rsidP="000859C4">
            <w:pPr>
              <w:pStyle w:val="Corpotesto"/>
              <w:spacing w:before="240" w:after="120"/>
              <w:rPr>
                <w:sz w:val="22"/>
                <w:szCs w:val="22"/>
              </w:rPr>
            </w:pPr>
            <w:r>
              <w:rPr>
                <w:sz w:val="22"/>
                <w:szCs w:val="22"/>
              </w:rPr>
              <w:t>Tot. Orario Settimanale</w:t>
            </w:r>
          </w:p>
        </w:tc>
        <w:tc>
          <w:tcPr>
            <w:tcW w:w="1134" w:type="dxa"/>
            <w:shd w:val="clear" w:color="auto" w:fill="00B0F0"/>
          </w:tcPr>
          <w:p w14:paraId="5C20BD10" w14:textId="77777777" w:rsidR="00D2091E" w:rsidRDefault="00D2091E" w:rsidP="000859C4">
            <w:pPr>
              <w:pStyle w:val="Corpotesto"/>
              <w:spacing w:before="240" w:after="120"/>
              <w:rPr>
                <w:sz w:val="28"/>
                <w:szCs w:val="28"/>
              </w:rPr>
            </w:pPr>
            <w:r>
              <w:rPr>
                <w:sz w:val="28"/>
                <w:szCs w:val="28"/>
              </w:rPr>
              <w:t>27</w:t>
            </w:r>
          </w:p>
        </w:tc>
        <w:tc>
          <w:tcPr>
            <w:tcW w:w="1559" w:type="dxa"/>
            <w:shd w:val="clear" w:color="auto" w:fill="00B0F0"/>
          </w:tcPr>
          <w:p w14:paraId="6F020379" w14:textId="77777777" w:rsidR="00D2091E" w:rsidRDefault="00D2091E" w:rsidP="000859C4">
            <w:pPr>
              <w:pStyle w:val="Corpotesto"/>
              <w:spacing w:before="240" w:after="120"/>
              <w:rPr>
                <w:sz w:val="28"/>
                <w:szCs w:val="28"/>
              </w:rPr>
            </w:pPr>
            <w:r>
              <w:rPr>
                <w:sz w:val="28"/>
                <w:szCs w:val="28"/>
              </w:rPr>
              <w:t>27</w:t>
            </w:r>
          </w:p>
        </w:tc>
        <w:tc>
          <w:tcPr>
            <w:tcW w:w="1418" w:type="dxa"/>
            <w:shd w:val="clear" w:color="auto" w:fill="00B0F0"/>
          </w:tcPr>
          <w:p w14:paraId="3B4C320B" w14:textId="77777777" w:rsidR="00D2091E" w:rsidRDefault="00D2091E" w:rsidP="000859C4">
            <w:pPr>
              <w:pStyle w:val="Corpotesto"/>
              <w:spacing w:before="240" w:after="120"/>
              <w:rPr>
                <w:sz w:val="28"/>
                <w:szCs w:val="28"/>
              </w:rPr>
            </w:pPr>
            <w:r>
              <w:rPr>
                <w:sz w:val="28"/>
                <w:szCs w:val="28"/>
              </w:rPr>
              <w:t>30</w:t>
            </w:r>
          </w:p>
        </w:tc>
        <w:tc>
          <w:tcPr>
            <w:tcW w:w="1275" w:type="dxa"/>
            <w:shd w:val="clear" w:color="auto" w:fill="00B0F0"/>
          </w:tcPr>
          <w:p w14:paraId="752897D9" w14:textId="77777777" w:rsidR="00D2091E" w:rsidRDefault="00D2091E" w:rsidP="000859C4">
            <w:pPr>
              <w:pStyle w:val="Corpotesto"/>
              <w:spacing w:before="240" w:after="120"/>
              <w:rPr>
                <w:sz w:val="28"/>
                <w:szCs w:val="28"/>
              </w:rPr>
            </w:pPr>
            <w:r>
              <w:rPr>
                <w:sz w:val="28"/>
                <w:szCs w:val="28"/>
              </w:rPr>
              <w:t>30</w:t>
            </w:r>
          </w:p>
        </w:tc>
        <w:tc>
          <w:tcPr>
            <w:tcW w:w="1128" w:type="dxa"/>
            <w:shd w:val="clear" w:color="auto" w:fill="00B0F0"/>
          </w:tcPr>
          <w:p w14:paraId="31566774" w14:textId="77777777" w:rsidR="00D2091E" w:rsidRDefault="00D2091E" w:rsidP="000859C4">
            <w:pPr>
              <w:pStyle w:val="Corpotesto"/>
              <w:spacing w:before="240" w:after="120"/>
              <w:rPr>
                <w:sz w:val="28"/>
                <w:szCs w:val="28"/>
              </w:rPr>
            </w:pPr>
            <w:r>
              <w:rPr>
                <w:sz w:val="28"/>
                <w:szCs w:val="28"/>
              </w:rPr>
              <w:t>30</w:t>
            </w:r>
          </w:p>
        </w:tc>
      </w:tr>
    </w:tbl>
    <w:p w14:paraId="50844BDB" w14:textId="77777777" w:rsidR="000859C4" w:rsidRDefault="000859C4" w:rsidP="000859C4">
      <w:pPr>
        <w:pStyle w:val="Corpotesto"/>
        <w:spacing w:before="240" w:after="120"/>
        <w:ind w:left="-73"/>
        <w:rPr>
          <w:sz w:val="28"/>
          <w:szCs w:val="28"/>
        </w:rPr>
      </w:pPr>
    </w:p>
    <w:p w14:paraId="7E5EFBA1" w14:textId="77777777" w:rsidR="000859C4" w:rsidRPr="000859C4" w:rsidRDefault="000859C4" w:rsidP="000859C4">
      <w:pPr>
        <w:pStyle w:val="Corpotesto"/>
        <w:spacing w:before="240" w:after="120"/>
        <w:ind w:left="-73"/>
        <w:rPr>
          <w:sz w:val="28"/>
          <w:szCs w:val="28"/>
        </w:rPr>
      </w:pPr>
    </w:p>
    <w:p w14:paraId="1CE83EFC" w14:textId="77777777" w:rsidR="00674A75" w:rsidRPr="00723E6C" w:rsidRDefault="00DE4CFA"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7152" behindDoc="0" locked="0" layoutInCell="1" allowOverlap="1" wp14:anchorId="0D858EBF" wp14:editId="57C1EC75">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FCF4F6"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14:paraId="14C507D1" w14:textId="77777777" w:rsidR="00281CD6" w:rsidRPr="00281CD6" w:rsidRDefault="00281CD6" w:rsidP="00683ED4">
      <w:pPr>
        <w:numPr>
          <w:ilvl w:val="0"/>
          <w:numId w:val="15"/>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14:paraId="65C98E3A" w14:textId="77777777" w:rsidR="00281CD6" w:rsidRPr="00576DA0" w:rsidRDefault="00281CD6" w:rsidP="004853E6">
      <w:pPr>
        <w:ind w:left="284"/>
        <w:jc w:val="both"/>
        <w:rPr>
          <w:rFonts w:ascii="Times New Roman" w:hAnsi="Times New Roman"/>
          <w:sz w:val="24"/>
          <w:szCs w:val="28"/>
        </w:rPr>
      </w:pPr>
      <w:r w:rsidRPr="00576DA0">
        <w:rPr>
          <w:rFonts w:ascii="Times New Roman" w:hAnsi="Times New Roman"/>
          <w:sz w:val="24"/>
          <w:szCs w:val="28"/>
        </w:rPr>
        <w:t xml:space="preserve">(Casi di allievi disabili con certificazione (PEI), di DSA e BES per i quali il </w:t>
      </w:r>
      <w:proofErr w:type="spellStart"/>
      <w:r w:rsidRPr="00576DA0">
        <w:rPr>
          <w:rFonts w:ascii="Times New Roman" w:hAnsi="Times New Roman"/>
          <w:sz w:val="24"/>
          <w:szCs w:val="28"/>
        </w:rPr>
        <w:t>CdC</w:t>
      </w:r>
      <w:proofErr w:type="spellEnd"/>
      <w:r w:rsidRPr="00576DA0">
        <w:rPr>
          <w:rFonts w:ascii="Times New Roman" w:hAnsi="Times New Roman"/>
          <w:sz w:val="24"/>
          <w:szCs w:val="28"/>
        </w:rPr>
        <w:t xml:space="preserve"> provvede a compilare il “Piano di studio personalizzato”:</w:t>
      </w:r>
      <w:r w:rsidR="008C28A3">
        <w:rPr>
          <w:rFonts w:ascii="Times New Roman" w:hAnsi="Times New Roman"/>
          <w:sz w:val="24"/>
          <w:szCs w:val="28"/>
        </w:rPr>
        <w:t xml:space="preserve"> </w:t>
      </w:r>
      <w:r w:rsidRPr="00576DA0">
        <w:rPr>
          <w:rFonts w:ascii="Times New Roman" w:hAnsi="Times New Roman"/>
          <w:sz w:val="24"/>
          <w:szCs w:val="28"/>
        </w:rPr>
        <w:t>si rinvia alla scheda ad hoc, in quanto i dati non sono pubblicabili ai sensi del d.lgs. 196/2003.)</w:t>
      </w:r>
    </w:p>
    <w:p w14:paraId="006234D8" w14:textId="77777777" w:rsidR="00281CD6" w:rsidRDefault="004853E6" w:rsidP="00683ED4">
      <w:pPr>
        <w:numPr>
          <w:ilvl w:val="0"/>
          <w:numId w:val="16"/>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8C28A3">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14:paraId="5291F9EA" w14:textId="3DE873AE" w:rsidR="00DA75D6" w:rsidRPr="003B0780" w:rsidRDefault="00A95615" w:rsidP="00427C87">
      <w:pPr>
        <w:spacing w:after="0"/>
        <w:ind w:left="284"/>
        <w:jc w:val="both"/>
        <w:rPr>
          <w:rFonts w:ascii="Times New Roman" w:hAnsi="Times New Roman"/>
          <w:sz w:val="24"/>
          <w:szCs w:val="24"/>
        </w:rPr>
      </w:pPr>
      <w:r w:rsidRPr="00683ED4">
        <w:rPr>
          <w:rFonts w:ascii="Times New Roman" w:hAnsi="Times New Roman"/>
          <w:sz w:val="24"/>
          <w:szCs w:val="24"/>
        </w:rPr>
        <w:t>La classe 3L1 è composta di 23 studenti</w:t>
      </w:r>
      <w:r w:rsidR="003B0780">
        <w:rPr>
          <w:rFonts w:ascii="Times New Roman" w:hAnsi="Times New Roman"/>
          <w:sz w:val="24"/>
          <w:szCs w:val="24"/>
        </w:rPr>
        <w:t>,</w:t>
      </w:r>
      <w:r w:rsidRPr="00683ED4">
        <w:rPr>
          <w:rFonts w:ascii="Times New Roman" w:hAnsi="Times New Roman"/>
          <w:sz w:val="24"/>
          <w:szCs w:val="24"/>
        </w:rPr>
        <w:t xml:space="preserve"> </w:t>
      </w:r>
      <w:r w:rsidR="003B0780" w:rsidRPr="003B0780">
        <w:rPr>
          <w:rFonts w:ascii="Times New Roman" w:hAnsi="Times New Roman"/>
          <w:sz w:val="24"/>
          <w:szCs w:val="24"/>
        </w:rPr>
        <w:t xml:space="preserve">provenienti da ambienti diversi. </w:t>
      </w:r>
      <w:r w:rsidR="00427C87">
        <w:rPr>
          <w:rFonts w:ascii="Times New Roman" w:hAnsi="Times New Roman"/>
          <w:sz w:val="24"/>
          <w:szCs w:val="24"/>
        </w:rPr>
        <w:t xml:space="preserve">Nell’anno scolastico in corso, uno studente ha ottenuto il trasferimento da un altro indirizzo. Il restante è in continuità dal primo anno. </w:t>
      </w:r>
      <w:r w:rsidR="003B0780" w:rsidRPr="003B0780">
        <w:rPr>
          <w:rFonts w:ascii="Times New Roman" w:hAnsi="Times New Roman"/>
          <w:sz w:val="24"/>
          <w:szCs w:val="24"/>
        </w:rPr>
        <w:t>Pochi sono residenti a Telese Terme, i più sono pendolari e provengono da diverse comunità della Valle telesina.</w:t>
      </w:r>
      <w:r w:rsidR="003B0780">
        <w:rPr>
          <w:rFonts w:ascii="Times New Roman" w:hAnsi="Times New Roman"/>
          <w:sz w:val="24"/>
          <w:szCs w:val="24"/>
        </w:rPr>
        <w:t xml:space="preserve"> </w:t>
      </w:r>
    </w:p>
    <w:p w14:paraId="1A1A39C2" w14:textId="65A32D68" w:rsidR="00A95615" w:rsidRPr="003B0780" w:rsidRDefault="00A95615" w:rsidP="003B0780">
      <w:pPr>
        <w:ind w:left="284"/>
        <w:jc w:val="both"/>
        <w:rPr>
          <w:rFonts w:ascii="Times New Roman" w:hAnsi="Times New Roman"/>
          <w:sz w:val="24"/>
          <w:szCs w:val="24"/>
        </w:rPr>
      </w:pPr>
      <w:r w:rsidRPr="00683ED4">
        <w:rPr>
          <w:rFonts w:ascii="Times New Roman" w:hAnsi="Times New Roman"/>
          <w:sz w:val="24"/>
          <w:szCs w:val="24"/>
        </w:rPr>
        <w:t xml:space="preserve">Le fasce di livello identificabili all’interno della classe , frutto dell’impegno profuso e della motivazione allo studio degli allievi, sono due: un primo gruppo </w:t>
      </w:r>
      <w:r w:rsidR="00683ED4" w:rsidRPr="00683ED4">
        <w:rPr>
          <w:rFonts w:ascii="Times New Roman" w:hAnsi="Times New Roman"/>
          <w:sz w:val="24"/>
          <w:szCs w:val="24"/>
        </w:rPr>
        <w:t>si distingue per un’applicazione costante e per un buon livello di sviluppo delle capacità logiche, espressive ed operative e per il fatto che segue compiti in modo autonomo e responsabile con buona consapevolezza e padronanza delle conoscenze; un secondo gruppo presenta delle competenze acquisite in maniera essenziale, che rivelano incertezze metodologiche e un approccio allo studio che necessita maturare.</w:t>
      </w:r>
      <w:r w:rsidR="003B0780">
        <w:rPr>
          <w:rFonts w:ascii="Times New Roman" w:hAnsi="Times New Roman"/>
          <w:sz w:val="24"/>
          <w:szCs w:val="24"/>
        </w:rPr>
        <w:t xml:space="preserve"> </w:t>
      </w:r>
      <w:r w:rsidR="003B0780" w:rsidRPr="003B0780">
        <w:rPr>
          <w:rFonts w:ascii="Times New Roman" w:hAnsi="Times New Roman"/>
          <w:sz w:val="24"/>
          <w:szCs w:val="24"/>
        </w:rPr>
        <w:t>Dal punto di vista comportamentale il gruppo classe appare vivace ed eterogeneo e tali ricchezze sono il presupposto di tut</w:t>
      </w:r>
      <w:r w:rsidR="003B0780">
        <w:rPr>
          <w:rFonts w:ascii="Times New Roman" w:hAnsi="Times New Roman"/>
          <w:sz w:val="24"/>
          <w:szCs w:val="24"/>
        </w:rPr>
        <w:t>te le relazioni interpersonali,</w:t>
      </w:r>
      <w:r w:rsidR="003B0780" w:rsidRPr="003B0780">
        <w:rPr>
          <w:rFonts w:ascii="Times New Roman" w:hAnsi="Times New Roman"/>
          <w:sz w:val="24"/>
          <w:szCs w:val="24"/>
        </w:rPr>
        <w:t xml:space="preserve"> nel rispetto costante delle regole sociali e delle opinioni altrui, in un clima di serenità, corret</w:t>
      </w:r>
      <w:r w:rsidR="003B0780">
        <w:rPr>
          <w:rFonts w:ascii="Times New Roman" w:hAnsi="Times New Roman"/>
          <w:sz w:val="24"/>
          <w:szCs w:val="24"/>
        </w:rPr>
        <w:t>tezza e cordialità.  Positivo è</w:t>
      </w:r>
      <w:r w:rsidR="003B0780" w:rsidRPr="003B0780">
        <w:rPr>
          <w:rFonts w:ascii="Times New Roman" w:hAnsi="Times New Roman"/>
          <w:sz w:val="24"/>
          <w:szCs w:val="24"/>
        </w:rPr>
        <w:t xml:space="preserve"> il rapporto con la componente insegnanti.</w:t>
      </w:r>
    </w:p>
    <w:p w14:paraId="400C536C" w14:textId="77777777" w:rsidR="00DA75D6" w:rsidRPr="00281CD6" w:rsidRDefault="00DA75D6" w:rsidP="004853E6">
      <w:pPr>
        <w:ind w:left="284"/>
        <w:jc w:val="both"/>
        <w:rPr>
          <w:rFonts w:ascii="Times New Roman" w:hAnsi="Times New Roman"/>
          <w:sz w:val="28"/>
          <w:szCs w:val="28"/>
        </w:rPr>
      </w:pPr>
    </w:p>
    <w:p w14:paraId="33E929EE" w14:textId="77777777"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 xml:space="preserve">ANALISI COMPLESSIVA delle PROVE di INGRESSO e di quelle EVENTUALMENTE PREDISPOSTE dal </w:t>
      </w:r>
      <w:proofErr w:type="spellStart"/>
      <w:r w:rsidRPr="004055D0">
        <w:rPr>
          <w:rFonts w:ascii="Times New Roman" w:hAnsi="Times New Roman" w:cs="Times New Roman"/>
          <w:sz w:val="28"/>
          <w:szCs w:val="28"/>
        </w:rPr>
        <w:t>C.d.C</w:t>
      </w:r>
      <w:proofErr w:type="spellEnd"/>
      <w:r w:rsidRPr="004055D0">
        <w:rPr>
          <w:rFonts w:ascii="Times New Roman" w:hAnsi="Times New Roman" w:cs="Times New Roman"/>
          <w:sz w:val="28"/>
          <w:szCs w:val="28"/>
        </w:rPr>
        <w:t>.</w:t>
      </w:r>
    </w:p>
    <w:p w14:paraId="12FA652F" w14:textId="77777777" w:rsidR="00DA75D6" w:rsidRPr="006D259D" w:rsidRDefault="006D259D" w:rsidP="004853E6">
      <w:pPr>
        <w:tabs>
          <w:tab w:val="left" w:pos="8364"/>
          <w:tab w:val="left" w:pos="10206"/>
        </w:tabs>
        <w:spacing w:before="360" w:after="120" w:line="240" w:lineRule="auto"/>
        <w:ind w:left="284"/>
        <w:jc w:val="both"/>
        <w:rPr>
          <w:rFonts w:ascii="Times New Roman" w:hAnsi="Times New Roman" w:cs="Times New Roman"/>
          <w:sz w:val="24"/>
          <w:szCs w:val="24"/>
        </w:rPr>
      </w:pPr>
      <w:r w:rsidRPr="006D259D">
        <w:rPr>
          <w:rFonts w:ascii="Times New Roman" w:hAnsi="Times New Roman" w:cs="Times New Roman"/>
          <w:sz w:val="24"/>
          <w:szCs w:val="24"/>
        </w:rPr>
        <w:t>La classe svolgerà le prove di ingresso per classi parallele già predisposta in sede dipartimentale e che saranno somministrate durante le prime settimane di scuola</w:t>
      </w:r>
    </w:p>
    <w:p w14:paraId="2B0867C2"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7C815357" w14:textId="77777777" w:rsidR="00DA75D6" w:rsidRPr="004055D0"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086736F5" w14:textId="77777777"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14:paraId="7AB3FC57" w14:textId="77777777"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14:paraId="09A8022A" w14:textId="77777777" w:rsidR="00F673D0" w:rsidRPr="00723E6C" w:rsidRDefault="00DE4CFA"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99200" behindDoc="0" locked="0" layoutInCell="1" allowOverlap="1" wp14:anchorId="459931C0" wp14:editId="21166626">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27A41F"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14:paraId="0D67BD28" w14:textId="77777777" w:rsidR="006500BF" w:rsidRPr="00C279E3" w:rsidRDefault="006500BF" w:rsidP="004853E6">
      <w:pPr>
        <w:spacing w:after="0"/>
        <w:rPr>
          <w:rFonts w:ascii="Times New Roman" w:hAnsi="Times New Roman" w:cs="Times New Roman"/>
          <w:bCs/>
          <w:color w:val="C0504D" w:themeColor="accent2"/>
          <w:sz w:val="24"/>
          <w:szCs w:val="24"/>
        </w:rPr>
      </w:pPr>
    </w:p>
    <w:p w14:paraId="5FD06E56" w14:textId="77777777" w:rsidR="006500BF" w:rsidRPr="006500BF" w:rsidRDefault="006500BF" w:rsidP="004853E6">
      <w:pPr>
        <w:spacing w:after="0"/>
        <w:rPr>
          <w:rFonts w:ascii="Times New Roman" w:hAnsi="Times New Roman" w:cs="Times New Roman"/>
          <w:bCs/>
          <w:color w:val="C0504D" w:themeColor="accent2"/>
          <w:sz w:val="24"/>
          <w:szCs w:val="24"/>
        </w:rPr>
      </w:pPr>
    </w:p>
    <w:p w14:paraId="5A25CC08" w14:textId="77777777"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w:t>
      </w:r>
      <w:proofErr w:type="spellStart"/>
      <w:r w:rsidRPr="006500BF">
        <w:rPr>
          <w:rFonts w:ascii="Times New Roman" w:hAnsi="Times New Roman" w:cs="Times New Roman"/>
          <w:sz w:val="28"/>
          <w:szCs w:val="28"/>
        </w:rPr>
        <w:t>C.d.C</w:t>
      </w:r>
      <w:proofErr w:type="spellEnd"/>
      <w:r w:rsidRPr="006500BF">
        <w:rPr>
          <w:rFonts w:ascii="Times New Roman" w:hAnsi="Times New Roman" w:cs="Times New Roman"/>
          <w:sz w:val="28"/>
          <w:szCs w:val="28"/>
        </w:rPr>
        <w:t>.</w:t>
      </w:r>
    </w:p>
    <w:p w14:paraId="7711333B" w14:textId="77777777"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w:t>
      </w:r>
      <w:r w:rsidR="008C28A3">
        <w:rPr>
          <w:rFonts w:ascii="Times New Roman" w:hAnsi="Times New Roman"/>
          <w:sz w:val="24"/>
          <w:szCs w:val="24"/>
        </w:rPr>
        <w:t>i</w:t>
      </w:r>
      <w:r>
        <w:rPr>
          <w:rFonts w:ascii="Times New Roman" w:hAnsi="Times New Roman"/>
          <w:sz w:val="24"/>
          <w:szCs w:val="24"/>
        </w:rPr>
        <w:t>si</w:t>
      </w:r>
      <w:r w:rsidR="00DF1DB2" w:rsidRPr="00DF1DB2">
        <w:rPr>
          <w:rFonts w:ascii="Times New Roman" w:hAnsi="Times New Roman"/>
          <w:sz w:val="24"/>
          <w:szCs w:val="24"/>
        </w:rPr>
        <w:t xml:space="preserve"> nei Dipartimenti e svolti dalle singole discipline </w:t>
      </w:r>
    </w:p>
    <w:p w14:paraId="69E766F3" w14:textId="77777777"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14:paraId="6886DB75" w14:textId="77777777" w:rsidTr="00DF1DB2">
        <w:tc>
          <w:tcPr>
            <w:tcW w:w="5353" w:type="dxa"/>
            <w:gridSpan w:val="2"/>
            <w:shd w:val="clear" w:color="auto" w:fill="auto"/>
          </w:tcPr>
          <w:p w14:paraId="6D6576AE" w14:textId="77777777" w:rsidR="00DF1DB2" w:rsidRPr="00DF1DB2" w:rsidRDefault="00DF1DB2"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sidR="00263017">
              <w:rPr>
                <w:rFonts w:ascii="Times New Roman" w:hAnsi="Times New Roman"/>
                <w:b/>
                <w:bCs/>
                <w:sz w:val="28"/>
                <w:szCs w:val="28"/>
              </w:rPr>
              <w:t xml:space="preserve"> FRANCESE</w:t>
            </w:r>
          </w:p>
        </w:tc>
      </w:tr>
      <w:tr w:rsidR="00DF1DB2" w:rsidRPr="00A041D8" w14:paraId="55FDCB0A" w14:textId="77777777" w:rsidTr="00DF1DB2">
        <w:tc>
          <w:tcPr>
            <w:tcW w:w="2518" w:type="dxa"/>
            <w:shd w:val="clear" w:color="auto" w:fill="auto"/>
          </w:tcPr>
          <w:p w14:paraId="189E073A"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0187E8E2"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14:paraId="1CFD205F" w14:textId="77777777" w:rsidTr="00DF1DB2">
        <w:tc>
          <w:tcPr>
            <w:tcW w:w="2518" w:type="dxa"/>
            <w:shd w:val="clear" w:color="auto" w:fill="auto"/>
          </w:tcPr>
          <w:p w14:paraId="04632D88"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6BD672C0" w14:textId="77777777" w:rsidR="00DF1DB2"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DF1DB2" w:rsidRPr="00A041D8" w14:paraId="6AF70B14" w14:textId="77777777" w:rsidTr="00DF1DB2">
        <w:tc>
          <w:tcPr>
            <w:tcW w:w="2518" w:type="dxa"/>
            <w:shd w:val="clear" w:color="auto" w:fill="auto"/>
          </w:tcPr>
          <w:p w14:paraId="35CF904A"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76DF2E10" w14:textId="77777777" w:rsidR="00DF1DB2"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50%</w:t>
            </w:r>
          </w:p>
        </w:tc>
      </w:tr>
      <w:tr w:rsidR="00DF1DB2" w:rsidRPr="00A041D8" w14:paraId="471A639D" w14:textId="77777777" w:rsidTr="00DF1DB2">
        <w:tc>
          <w:tcPr>
            <w:tcW w:w="2518" w:type="dxa"/>
            <w:shd w:val="clear" w:color="auto" w:fill="auto"/>
          </w:tcPr>
          <w:p w14:paraId="2270F46E"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625DE4AB" w14:textId="77777777" w:rsidR="00DF1DB2"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50%</w:t>
            </w:r>
          </w:p>
        </w:tc>
      </w:tr>
      <w:tr w:rsidR="00DF1DB2" w:rsidRPr="00A041D8" w14:paraId="49817C01" w14:textId="77777777" w:rsidTr="00DF1DB2">
        <w:tc>
          <w:tcPr>
            <w:tcW w:w="2518" w:type="dxa"/>
            <w:shd w:val="clear" w:color="auto" w:fill="auto"/>
          </w:tcPr>
          <w:p w14:paraId="5A6C62AA"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0B11EB6D" w14:textId="77777777" w:rsidR="00DF1DB2"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14:paraId="077F102D" w14:textId="77777777" w:rsidR="006500BF" w:rsidRDefault="006500BF" w:rsidP="004853E6">
      <w:pPr>
        <w:spacing w:after="0"/>
        <w:rPr>
          <w:rFonts w:ascii="Times New Roman" w:hAnsi="Times New Roman" w:cs="Times New Roman"/>
        </w:rPr>
      </w:pPr>
    </w:p>
    <w:p w14:paraId="309C51B6" w14:textId="77777777" w:rsidR="00302B9B" w:rsidRPr="00302B9B" w:rsidRDefault="00302B9B" w:rsidP="004853E6">
      <w:pPr>
        <w:pStyle w:val="Paragrafoelenco"/>
        <w:spacing w:after="0" w:line="240" w:lineRule="auto"/>
        <w:ind w:left="0"/>
        <w:jc w:val="both"/>
        <w:rPr>
          <w:rFonts w:ascii="Times New Roman" w:hAnsi="Times New Roman"/>
          <w:sz w:val="24"/>
          <w:szCs w:val="24"/>
        </w:rPr>
      </w:pPr>
      <w:r w:rsidRPr="00302B9B">
        <w:rPr>
          <w:rFonts w:ascii="Times New Roman" w:hAnsi="Times New Roman"/>
          <w:sz w:val="24"/>
          <w:szCs w:val="24"/>
        </w:rPr>
        <w:t xml:space="preserve">Risultati prove eventualmente predisposte dal </w:t>
      </w:r>
      <w:proofErr w:type="spellStart"/>
      <w:r w:rsidRPr="00302B9B">
        <w:rPr>
          <w:rFonts w:ascii="Times New Roman" w:hAnsi="Times New Roman"/>
          <w:sz w:val="24"/>
          <w:szCs w:val="24"/>
        </w:rPr>
        <w:t>C.d.</w:t>
      </w:r>
      <w:r>
        <w:rPr>
          <w:rFonts w:ascii="Times New Roman" w:hAnsi="Times New Roman"/>
          <w:sz w:val="24"/>
          <w:szCs w:val="24"/>
        </w:rPr>
        <w:t>C</w:t>
      </w:r>
      <w:proofErr w:type="spellEnd"/>
    </w:p>
    <w:p w14:paraId="77F771E7" w14:textId="77777777" w:rsidR="00302B9B" w:rsidRDefault="00302B9B"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A041D8" w14:paraId="3CC2C7C8" w14:textId="77777777" w:rsidTr="00BA0F3A">
        <w:tc>
          <w:tcPr>
            <w:tcW w:w="5353" w:type="dxa"/>
            <w:gridSpan w:val="2"/>
            <w:shd w:val="clear" w:color="auto" w:fill="auto"/>
          </w:tcPr>
          <w:p w14:paraId="6AD9B35C" w14:textId="77777777" w:rsidR="00302B9B" w:rsidRPr="00DF1DB2" w:rsidRDefault="00302B9B"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sidR="00263017">
              <w:rPr>
                <w:rFonts w:ascii="Times New Roman" w:hAnsi="Times New Roman"/>
                <w:b/>
                <w:bCs/>
                <w:sz w:val="28"/>
                <w:szCs w:val="28"/>
              </w:rPr>
              <w:t xml:space="preserve"> CINESE</w:t>
            </w:r>
          </w:p>
        </w:tc>
      </w:tr>
      <w:tr w:rsidR="00302B9B" w:rsidRPr="00A041D8" w14:paraId="15F1C0B1" w14:textId="77777777" w:rsidTr="00BA0F3A">
        <w:tc>
          <w:tcPr>
            <w:tcW w:w="2518" w:type="dxa"/>
            <w:shd w:val="clear" w:color="auto" w:fill="auto"/>
          </w:tcPr>
          <w:p w14:paraId="17772B23" w14:textId="77777777"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51BE8B45" w14:textId="77777777"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14:paraId="545118A0" w14:textId="77777777" w:rsidTr="00BA0F3A">
        <w:tc>
          <w:tcPr>
            <w:tcW w:w="2518" w:type="dxa"/>
            <w:shd w:val="clear" w:color="auto" w:fill="auto"/>
          </w:tcPr>
          <w:p w14:paraId="767A0BFB"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432A998A" w14:textId="77777777" w:rsidR="00302B9B"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80%</w:t>
            </w:r>
          </w:p>
        </w:tc>
      </w:tr>
      <w:tr w:rsidR="00302B9B" w:rsidRPr="00A041D8" w14:paraId="285628B4" w14:textId="77777777" w:rsidTr="00BA0F3A">
        <w:tc>
          <w:tcPr>
            <w:tcW w:w="2518" w:type="dxa"/>
            <w:shd w:val="clear" w:color="auto" w:fill="auto"/>
          </w:tcPr>
          <w:p w14:paraId="462A95A1"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6ABB23B8" w14:textId="77777777" w:rsidR="00302B9B"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10%</w:t>
            </w:r>
          </w:p>
        </w:tc>
      </w:tr>
      <w:tr w:rsidR="00302B9B" w:rsidRPr="00A041D8" w14:paraId="65F2A39A" w14:textId="77777777" w:rsidTr="00BA0F3A">
        <w:tc>
          <w:tcPr>
            <w:tcW w:w="2518" w:type="dxa"/>
            <w:shd w:val="clear" w:color="auto" w:fill="auto"/>
          </w:tcPr>
          <w:p w14:paraId="0C645996"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00CD7AF4" w14:textId="77777777" w:rsidR="00302B9B"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10%</w:t>
            </w:r>
          </w:p>
        </w:tc>
      </w:tr>
      <w:tr w:rsidR="00302B9B" w:rsidRPr="00A041D8" w14:paraId="4F4BCAE6" w14:textId="77777777" w:rsidTr="00BA0F3A">
        <w:tc>
          <w:tcPr>
            <w:tcW w:w="2518" w:type="dxa"/>
            <w:shd w:val="clear" w:color="auto" w:fill="auto"/>
          </w:tcPr>
          <w:p w14:paraId="287B374B"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1A051037" w14:textId="77777777" w:rsidR="00302B9B" w:rsidRPr="00A041D8" w:rsidRDefault="00263017"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14:paraId="29B3A6E2" w14:textId="77777777" w:rsidR="00263017" w:rsidRDefault="00263017" w:rsidP="00263017">
      <w:pPr>
        <w:spacing w:before="240" w:after="1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263017" w:rsidRPr="00DF1DB2" w14:paraId="20C9E470" w14:textId="77777777" w:rsidTr="00440622">
        <w:tc>
          <w:tcPr>
            <w:tcW w:w="5353" w:type="dxa"/>
            <w:gridSpan w:val="2"/>
            <w:shd w:val="clear" w:color="auto" w:fill="auto"/>
          </w:tcPr>
          <w:p w14:paraId="6C15F0F5" w14:textId="77777777" w:rsidR="00263017" w:rsidRPr="00DF1DB2" w:rsidRDefault="00263017" w:rsidP="00263017">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xml:space="preserve"> SPAGNOLO</w:t>
            </w:r>
          </w:p>
        </w:tc>
      </w:tr>
      <w:tr w:rsidR="00263017" w:rsidRPr="00DF1DB2" w14:paraId="25F46411" w14:textId="77777777" w:rsidTr="00440622">
        <w:tc>
          <w:tcPr>
            <w:tcW w:w="2518" w:type="dxa"/>
            <w:shd w:val="clear" w:color="auto" w:fill="auto"/>
          </w:tcPr>
          <w:p w14:paraId="7C4D52DB" w14:textId="77777777" w:rsidR="00263017" w:rsidRPr="00DF1DB2" w:rsidRDefault="00263017" w:rsidP="004406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3D70A846" w14:textId="77777777" w:rsidR="00263017" w:rsidRPr="00DF1DB2" w:rsidRDefault="00263017" w:rsidP="004406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263017" w:rsidRPr="00A041D8" w14:paraId="13540CEE" w14:textId="77777777" w:rsidTr="00440622">
        <w:tc>
          <w:tcPr>
            <w:tcW w:w="2518" w:type="dxa"/>
            <w:shd w:val="clear" w:color="auto" w:fill="auto"/>
          </w:tcPr>
          <w:p w14:paraId="2BAFA377"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0C1EC40E" w14:textId="77777777" w:rsidR="00263017" w:rsidRPr="00A041D8" w:rsidRDefault="00263017"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57,14%</w:t>
            </w:r>
          </w:p>
        </w:tc>
      </w:tr>
      <w:tr w:rsidR="00263017" w:rsidRPr="00A041D8" w14:paraId="2E216FDF" w14:textId="77777777" w:rsidTr="00440622">
        <w:tc>
          <w:tcPr>
            <w:tcW w:w="2518" w:type="dxa"/>
            <w:shd w:val="clear" w:color="auto" w:fill="auto"/>
          </w:tcPr>
          <w:p w14:paraId="1A80B0A6"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56058DE5" w14:textId="77777777" w:rsidR="00263017" w:rsidRPr="00A041D8" w:rsidRDefault="00263017"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38,9%</w:t>
            </w:r>
          </w:p>
        </w:tc>
      </w:tr>
      <w:tr w:rsidR="00263017" w:rsidRPr="00A041D8" w14:paraId="2EABEFCB" w14:textId="77777777" w:rsidTr="00440622">
        <w:tc>
          <w:tcPr>
            <w:tcW w:w="2518" w:type="dxa"/>
            <w:shd w:val="clear" w:color="auto" w:fill="auto"/>
          </w:tcPr>
          <w:p w14:paraId="53CD8425"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0E5359E2" w14:textId="77777777" w:rsidR="00263017" w:rsidRPr="00A041D8" w:rsidRDefault="00263017"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4,76%</w:t>
            </w:r>
          </w:p>
        </w:tc>
      </w:tr>
      <w:tr w:rsidR="00263017" w:rsidRPr="00A041D8" w14:paraId="1D52E56F" w14:textId="77777777" w:rsidTr="00440622">
        <w:tc>
          <w:tcPr>
            <w:tcW w:w="2518" w:type="dxa"/>
            <w:shd w:val="clear" w:color="auto" w:fill="auto"/>
          </w:tcPr>
          <w:p w14:paraId="151B1D89"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4C48BBA1" w14:textId="77777777" w:rsidR="00263017" w:rsidRPr="00A041D8" w:rsidRDefault="00263017"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14:paraId="103893EA" w14:textId="77777777" w:rsidR="00263017" w:rsidRDefault="00263017" w:rsidP="00263017">
      <w:pPr>
        <w:spacing w:before="240" w:after="1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263017" w:rsidRPr="00DF1DB2" w14:paraId="43D11FB2" w14:textId="77777777" w:rsidTr="00440622">
        <w:tc>
          <w:tcPr>
            <w:tcW w:w="5353" w:type="dxa"/>
            <w:gridSpan w:val="2"/>
            <w:shd w:val="clear" w:color="auto" w:fill="auto"/>
          </w:tcPr>
          <w:p w14:paraId="658F4183" w14:textId="77777777" w:rsidR="00263017" w:rsidRPr="00DF1DB2" w:rsidRDefault="00263017" w:rsidP="00263017">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xml:space="preserve"> INGLESE</w:t>
            </w:r>
          </w:p>
        </w:tc>
      </w:tr>
      <w:tr w:rsidR="00263017" w:rsidRPr="00DF1DB2" w14:paraId="0EED096C" w14:textId="77777777" w:rsidTr="00440622">
        <w:tc>
          <w:tcPr>
            <w:tcW w:w="2518" w:type="dxa"/>
            <w:shd w:val="clear" w:color="auto" w:fill="auto"/>
          </w:tcPr>
          <w:p w14:paraId="48B9D917" w14:textId="77777777" w:rsidR="00263017" w:rsidRPr="00DF1DB2" w:rsidRDefault="00263017" w:rsidP="004406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1CCA10A3" w14:textId="77777777" w:rsidR="00263017" w:rsidRPr="00DF1DB2" w:rsidRDefault="00263017" w:rsidP="0044062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263017" w:rsidRPr="00A041D8" w14:paraId="2B1A99F9" w14:textId="77777777" w:rsidTr="00440622">
        <w:tc>
          <w:tcPr>
            <w:tcW w:w="2518" w:type="dxa"/>
            <w:shd w:val="clear" w:color="auto" w:fill="auto"/>
          </w:tcPr>
          <w:p w14:paraId="368F1D4C"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2B63B4C4" w14:textId="77777777" w:rsidR="00263017" w:rsidRPr="00A041D8" w:rsidRDefault="001A1D5D"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68</w:t>
            </w:r>
            <w:r w:rsidR="00263017">
              <w:rPr>
                <w:rFonts w:ascii="Times New Roman" w:hAnsi="Times New Roman"/>
                <w:sz w:val="20"/>
                <w:szCs w:val="20"/>
              </w:rPr>
              <w:t>%</w:t>
            </w:r>
          </w:p>
        </w:tc>
      </w:tr>
      <w:tr w:rsidR="00263017" w:rsidRPr="00A041D8" w14:paraId="653B0C80" w14:textId="77777777" w:rsidTr="00440622">
        <w:tc>
          <w:tcPr>
            <w:tcW w:w="2518" w:type="dxa"/>
            <w:shd w:val="clear" w:color="auto" w:fill="auto"/>
          </w:tcPr>
          <w:p w14:paraId="3691A5F9"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0C9903FF" w14:textId="77777777" w:rsidR="00263017" w:rsidRPr="00A041D8" w:rsidRDefault="001A1D5D"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27</w:t>
            </w:r>
            <w:r w:rsidR="00263017">
              <w:rPr>
                <w:rFonts w:ascii="Times New Roman" w:hAnsi="Times New Roman"/>
                <w:sz w:val="20"/>
                <w:szCs w:val="20"/>
              </w:rPr>
              <w:t>%</w:t>
            </w:r>
          </w:p>
        </w:tc>
      </w:tr>
      <w:tr w:rsidR="00263017" w:rsidRPr="00A041D8" w14:paraId="256987FD" w14:textId="77777777" w:rsidTr="00440622">
        <w:tc>
          <w:tcPr>
            <w:tcW w:w="2518" w:type="dxa"/>
            <w:shd w:val="clear" w:color="auto" w:fill="auto"/>
          </w:tcPr>
          <w:p w14:paraId="255B738D"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406CB506" w14:textId="77777777" w:rsidR="00263017" w:rsidRPr="00A041D8" w:rsidRDefault="001A1D5D"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w:t>
            </w:r>
            <w:r w:rsidR="00263017">
              <w:rPr>
                <w:rFonts w:ascii="Times New Roman" w:hAnsi="Times New Roman"/>
                <w:sz w:val="20"/>
                <w:szCs w:val="20"/>
              </w:rPr>
              <w:t>%</w:t>
            </w:r>
          </w:p>
        </w:tc>
      </w:tr>
      <w:tr w:rsidR="00263017" w:rsidRPr="00A041D8" w14:paraId="43E0CB8E" w14:textId="77777777" w:rsidTr="00440622">
        <w:tc>
          <w:tcPr>
            <w:tcW w:w="2518" w:type="dxa"/>
            <w:shd w:val="clear" w:color="auto" w:fill="auto"/>
          </w:tcPr>
          <w:p w14:paraId="5C92C276" w14:textId="77777777" w:rsidR="00263017" w:rsidRPr="00DF1DB2" w:rsidRDefault="00263017" w:rsidP="0044062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053B02A3" w14:textId="77777777" w:rsidR="00263017" w:rsidRPr="00A041D8" w:rsidRDefault="00263017" w:rsidP="00440622">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14:paraId="21EDE419" w14:textId="77777777" w:rsidR="00263017" w:rsidRDefault="00263017" w:rsidP="00263017">
      <w:pPr>
        <w:spacing w:before="240" w:after="120" w:line="240" w:lineRule="auto"/>
        <w:rPr>
          <w:rFonts w:ascii="Times New Roman" w:hAnsi="Times New Roman" w:cs="Times New Roman"/>
          <w:sz w:val="28"/>
          <w:szCs w:val="28"/>
        </w:rPr>
      </w:pPr>
    </w:p>
    <w:p w14:paraId="3E5460EF" w14:textId="77777777"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14:paraId="46178019" w14:textId="77777777" w:rsidR="00697BE0" w:rsidRDefault="00697BE0" w:rsidP="004853E6">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14:paraId="0E9A1FAB" w14:textId="77777777" w:rsidR="00590273" w:rsidRDefault="00590273" w:rsidP="004853E6">
      <w:pPr>
        <w:jc w:val="both"/>
        <w:rPr>
          <w:rFonts w:ascii="Times New Roman" w:hAnsi="Times New Roman"/>
          <w:sz w:val="24"/>
          <w:szCs w:val="24"/>
        </w:rPr>
      </w:pPr>
    </w:p>
    <w:p w14:paraId="5CADDD11" w14:textId="77777777"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lastRenderedPageBreak/>
        <w:t>OBIETTIVI MIN</w:t>
      </w:r>
      <w:r w:rsidR="0097157B">
        <w:rPr>
          <w:rFonts w:ascii="Times New Roman" w:hAnsi="Times New Roman" w:cs="Times New Roman"/>
          <w:sz w:val="28"/>
          <w:szCs w:val="28"/>
        </w:rPr>
        <w:t xml:space="preserve">IMI </w:t>
      </w:r>
    </w:p>
    <w:p w14:paraId="1506C532" w14:textId="77777777" w:rsidR="00697BE0"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programmato nei dipartimenti. Resta inteso che gli obiettivi minimi saranno specificati dettagliatamente nelle programmazioni disciplinari</w:t>
      </w:r>
    </w:p>
    <w:p w14:paraId="3FC7D7D8" w14:textId="77777777" w:rsidR="00DA75D6" w:rsidRDefault="00DA75D6" w:rsidP="004853E6">
      <w:pPr>
        <w:jc w:val="both"/>
        <w:rPr>
          <w:rFonts w:ascii="Times New Roman" w:hAnsi="Times New Roman"/>
          <w:sz w:val="24"/>
          <w:szCs w:val="24"/>
        </w:rPr>
      </w:pPr>
    </w:p>
    <w:p w14:paraId="70B05AA6" w14:textId="77777777" w:rsidR="004853E6" w:rsidRPr="00B773A1" w:rsidRDefault="004853E6" w:rsidP="004853E6">
      <w:pPr>
        <w:jc w:val="both"/>
        <w:rPr>
          <w:rFonts w:ascii="Times New Roman" w:hAnsi="Times New Roman"/>
          <w:sz w:val="24"/>
          <w:szCs w:val="24"/>
        </w:rPr>
      </w:pPr>
    </w:p>
    <w:p w14:paraId="389282B3" w14:textId="77777777"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p>
    <w:p w14:paraId="67ACD22F" w14:textId="77777777" w:rsidR="006D259D" w:rsidRPr="006D259D" w:rsidRDefault="006D259D" w:rsidP="006D259D">
      <w:pPr>
        <w:spacing w:before="120" w:after="120" w:line="240" w:lineRule="auto"/>
        <w:rPr>
          <w:rFonts w:ascii="Times New Roman" w:hAnsi="Times New Roman" w:cs="Times New Roman"/>
          <w:sz w:val="24"/>
          <w:szCs w:val="24"/>
        </w:rPr>
      </w:pPr>
      <w:r w:rsidRPr="006D259D">
        <w:rPr>
          <w:rFonts w:ascii="Times New Roman" w:hAnsi="Times New Roman" w:cs="Times New Roman"/>
          <w:sz w:val="24"/>
          <w:szCs w:val="24"/>
        </w:rPr>
        <w:t>Si prevedono prove comuni per classi parallele per le seguenti discipline, così come definito nell’ambito dei dipartimenti:</w:t>
      </w:r>
    </w:p>
    <w:p w14:paraId="6C084803" w14:textId="08E173EE" w:rsidR="00DA75D6" w:rsidRPr="006D259D" w:rsidRDefault="006D259D" w:rsidP="006D259D">
      <w:pPr>
        <w:spacing w:before="120" w:after="120" w:line="240" w:lineRule="auto"/>
        <w:rPr>
          <w:rFonts w:ascii="Times New Roman" w:hAnsi="Times New Roman" w:cs="Times New Roman"/>
          <w:sz w:val="24"/>
          <w:szCs w:val="24"/>
        </w:rPr>
      </w:pPr>
      <w:r w:rsidRPr="006D259D">
        <w:rPr>
          <w:rFonts w:ascii="Times New Roman" w:hAnsi="Times New Roman" w:cs="Times New Roman"/>
          <w:sz w:val="24"/>
          <w:szCs w:val="24"/>
        </w:rPr>
        <w:t>Italiano, Inglese, Spagnolo, Cinese</w:t>
      </w:r>
      <w:r w:rsidR="0086005C">
        <w:rPr>
          <w:rFonts w:ascii="Times New Roman" w:hAnsi="Times New Roman" w:cs="Times New Roman"/>
          <w:sz w:val="24"/>
          <w:szCs w:val="24"/>
        </w:rPr>
        <w:t>, Francese</w:t>
      </w:r>
      <w:r w:rsidRPr="006D259D">
        <w:rPr>
          <w:rFonts w:ascii="Times New Roman" w:hAnsi="Times New Roman" w:cs="Times New Roman"/>
          <w:sz w:val="24"/>
          <w:szCs w:val="24"/>
        </w:rPr>
        <w:t>.</w:t>
      </w:r>
    </w:p>
    <w:p w14:paraId="139EB60D" w14:textId="77777777" w:rsidR="00DA75D6" w:rsidRPr="00697BE0" w:rsidRDefault="00DA75D6" w:rsidP="004C17CE">
      <w:pPr>
        <w:spacing w:before="120" w:after="120" w:line="240" w:lineRule="auto"/>
        <w:rPr>
          <w:rFonts w:ascii="Times New Roman" w:hAnsi="Times New Roman" w:cs="Times New Roman"/>
          <w:sz w:val="28"/>
          <w:szCs w:val="28"/>
        </w:rPr>
      </w:pPr>
    </w:p>
    <w:p w14:paraId="4ABAC9F8" w14:textId="77777777" w:rsidR="005E2673" w:rsidRDefault="005E2673"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 xml:space="preserve">EVENTUALI CONTENUTI DISCIPLINARI </w:t>
      </w:r>
      <w:r w:rsidR="00DA75D6" w:rsidRPr="00DA75D6">
        <w:rPr>
          <w:rFonts w:ascii="Times New Roman" w:hAnsi="Times New Roman" w:cs="Times New Roman"/>
          <w:sz w:val="32"/>
          <w:szCs w:val="28"/>
        </w:rPr>
        <w:t>tra</w:t>
      </w:r>
      <w:r>
        <w:rPr>
          <w:rFonts w:ascii="Times New Roman" w:hAnsi="Times New Roman" w:cs="Times New Roman"/>
          <w:sz w:val="28"/>
          <w:szCs w:val="28"/>
        </w:rPr>
        <w:t xml:space="preserve"> CLASSI PARALLELE</w:t>
      </w:r>
    </w:p>
    <w:p w14:paraId="7AE3003D" w14:textId="6F959EEB" w:rsidR="00440622" w:rsidRPr="00440622" w:rsidRDefault="00440622" w:rsidP="00440622">
      <w:pPr>
        <w:spacing w:before="120" w:after="120" w:line="240" w:lineRule="auto"/>
        <w:rPr>
          <w:rFonts w:ascii="Times New Roman" w:hAnsi="Times New Roman" w:cs="Times New Roman"/>
          <w:sz w:val="24"/>
          <w:szCs w:val="24"/>
        </w:rPr>
      </w:pPr>
      <w:r w:rsidRPr="00440622">
        <w:rPr>
          <w:rFonts w:ascii="Times New Roman" w:hAnsi="Times New Roman" w:cs="Times New Roman"/>
          <w:sz w:val="24"/>
          <w:szCs w:val="24"/>
        </w:rPr>
        <w:t xml:space="preserve">La classe </w:t>
      </w:r>
      <w:r>
        <w:rPr>
          <w:rFonts w:ascii="Times New Roman" w:hAnsi="Times New Roman" w:cs="Times New Roman"/>
          <w:sz w:val="24"/>
          <w:szCs w:val="24"/>
        </w:rPr>
        <w:t>3^</w:t>
      </w:r>
      <w:r w:rsidRPr="00440622">
        <w:rPr>
          <w:rFonts w:ascii="Times New Roman" w:hAnsi="Times New Roman" w:cs="Times New Roman"/>
          <w:sz w:val="24"/>
          <w:szCs w:val="24"/>
        </w:rPr>
        <w:t xml:space="preserve"> L</w:t>
      </w:r>
      <w:r>
        <w:rPr>
          <w:rFonts w:ascii="Times New Roman" w:hAnsi="Times New Roman" w:cs="Times New Roman"/>
          <w:sz w:val="24"/>
          <w:szCs w:val="24"/>
        </w:rPr>
        <w:t xml:space="preserve">1 </w:t>
      </w:r>
      <w:r w:rsidRPr="00440622">
        <w:rPr>
          <w:rFonts w:ascii="Times New Roman" w:hAnsi="Times New Roman" w:cs="Times New Roman"/>
          <w:sz w:val="24"/>
          <w:szCs w:val="24"/>
        </w:rPr>
        <w:t xml:space="preserve">condivide i seguenti contenuti con la classe </w:t>
      </w:r>
      <w:r>
        <w:rPr>
          <w:rFonts w:ascii="Times New Roman" w:hAnsi="Times New Roman" w:cs="Times New Roman"/>
          <w:sz w:val="24"/>
          <w:szCs w:val="24"/>
        </w:rPr>
        <w:t>3^ L2</w:t>
      </w:r>
      <w:r w:rsidRPr="00440622">
        <w:rPr>
          <w:rFonts w:ascii="Times New Roman" w:hAnsi="Times New Roman" w:cs="Times New Roman"/>
          <w:sz w:val="24"/>
          <w:szCs w:val="24"/>
        </w:rPr>
        <w:t xml:space="preserve"> (compatibilmente con la situazione sanitaria nazionale)</w:t>
      </w:r>
    </w:p>
    <w:p w14:paraId="718D197F" w14:textId="77777777" w:rsidR="00440622" w:rsidRPr="00440622" w:rsidRDefault="00440622" w:rsidP="00683ED4">
      <w:pPr>
        <w:pStyle w:val="Paragrafoelenco"/>
        <w:numPr>
          <w:ilvl w:val="0"/>
          <w:numId w:val="38"/>
        </w:numPr>
        <w:spacing w:before="120" w:after="120" w:line="240" w:lineRule="auto"/>
        <w:rPr>
          <w:rFonts w:ascii="Times New Roman" w:hAnsi="Times New Roman"/>
          <w:sz w:val="24"/>
          <w:szCs w:val="24"/>
        </w:rPr>
      </w:pPr>
      <w:r w:rsidRPr="00440622">
        <w:rPr>
          <w:rFonts w:ascii="Times New Roman" w:hAnsi="Times New Roman"/>
          <w:sz w:val="24"/>
          <w:szCs w:val="24"/>
        </w:rPr>
        <w:t>Certificazioni linguistiche (DELE)</w:t>
      </w:r>
    </w:p>
    <w:p w14:paraId="4D18085C" w14:textId="77777777" w:rsidR="00440622" w:rsidRPr="00440622" w:rsidRDefault="00440622" w:rsidP="00683ED4">
      <w:pPr>
        <w:pStyle w:val="Paragrafoelenco"/>
        <w:numPr>
          <w:ilvl w:val="0"/>
          <w:numId w:val="38"/>
        </w:numPr>
        <w:spacing w:before="120" w:after="120" w:line="240" w:lineRule="auto"/>
        <w:rPr>
          <w:rFonts w:ascii="Times New Roman" w:hAnsi="Times New Roman"/>
          <w:sz w:val="24"/>
          <w:szCs w:val="24"/>
        </w:rPr>
      </w:pPr>
      <w:r w:rsidRPr="00440622">
        <w:rPr>
          <w:rFonts w:ascii="Times New Roman" w:hAnsi="Times New Roman"/>
          <w:sz w:val="24"/>
          <w:szCs w:val="24"/>
        </w:rPr>
        <w:t>Certificazioni Cambridge B1</w:t>
      </w:r>
    </w:p>
    <w:p w14:paraId="2E058891"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Laboratorio Running in collaborazione con “</w:t>
      </w:r>
      <w:proofErr w:type="spellStart"/>
      <w:r w:rsidRPr="006D6815">
        <w:rPr>
          <w:rFonts w:ascii="Times New Roman" w:hAnsi="Times New Roman"/>
          <w:sz w:val="24"/>
          <w:szCs w:val="24"/>
        </w:rPr>
        <w:t>Liverini</w:t>
      </w:r>
      <w:proofErr w:type="spellEnd"/>
      <w:r w:rsidRPr="006D6815">
        <w:rPr>
          <w:rFonts w:ascii="Times New Roman" w:hAnsi="Times New Roman"/>
          <w:sz w:val="24"/>
          <w:szCs w:val="24"/>
        </w:rPr>
        <w:t xml:space="preserve"> SPA” e “ASD Running Telese”</w:t>
      </w:r>
    </w:p>
    <w:p w14:paraId="2554DFAB"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Laboratorio di Trekking. Formazione in aula per PCTO</w:t>
      </w:r>
    </w:p>
    <w:p w14:paraId="0693049D"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Corso presso Scuola Superiore di Mediazione Linguistica di Benevento -Laboratorio Linguistico presso l'Università "Giustino Fortunato" di Benevento</w:t>
      </w:r>
    </w:p>
    <w:p w14:paraId="5124AC1D"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Workshop professionale sulle società che erogano servizi di traduzione ed interpretariato, professionalità e prospettive di impiego, presso la Scuola Superiore di Mediazione Linguistica di Benevento</w:t>
      </w:r>
    </w:p>
    <w:p w14:paraId="24A9F5AC"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Partecipazioni alle gare del centro sportivo scolastico</w:t>
      </w:r>
    </w:p>
    <w:p w14:paraId="3FBB5B47"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Partecipazione al Festival della Filosofia di Benevento</w:t>
      </w:r>
    </w:p>
    <w:p w14:paraId="11A97E19" w14:textId="77777777"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Partecipazione alle Olimpiadi di Italiano, Matematica, Fisica</w:t>
      </w:r>
    </w:p>
    <w:p w14:paraId="2E574D9D" w14:textId="23F35FDF" w:rsidR="00440622" w:rsidRPr="006D6815" w:rsidRDefault="00440622" w:rsidP="00683ED4">
      <w:pPr>
        <w:pStyle w:val="Paragrafoelenco"/>
        <w:numPr>
          <w:ilvl w:val="0"/>
          <w:numId w:val="38"/>
        </w:numPr>
        <w:spacing w:before="120" w:after="120" w:line="240" w:lineRule="auto"/>
        <w:rPr>
          <w:rFonts w:ascii="Times New Roman" w:hAnsi="Times New Roman"/>
          <w:sz w:val="24"/>
          <w:szCs w:val="24"/>
        </w:rPr>
      </w:pPr>
      <w:r w:rsidRPr="006D6815">
        <w:rPr>
          <w:rFonts w:ascii="Times New Roman" w:hAnsi="Times New Roman"/>
          <w:sz w:val="24"/>
          <w:szCs w:val="24"/>
        </w:rPr>
        <w:t>Partecipazione agli spettacoli teatrali in lingua</w:t>
      </w:r>
      <w:r w:rsidR="0086005C" w:rsidRPr="006D6815">
        <w:rPr>
          <w:rFonts w:ascii="Times New Roman" w:hAnsi="Times New Roman"/>
          <w:sz w:val="24"/>
          <w:szCs w:val="24"/>
        </w:rPr>
        <w:t>, in presenza e/o on-line</w:t>
      </w:r>
    </w:p>
    <w:p w14:paraId="66495347" w14:textId="77777777" w:rsidR="00440622" w:rsidRPr="00440622" w:rsidRDefault="00440622" w:rsidP="00440622">
      <w:pPr>
        <w:spacing w:before="120" w:after="120" w:line="240" w:lineRule="auto"/>
        <w:rPr>
          <w:rFonts w:ascii="Times New Roman" w:hAnsi="Times New Roman" w:cs="Times New Roman"/>
          <w:sz w:val="24"/>
          <w:szCs w:val="24"/>
        </w:rPr>
      </w:pPr>
    </w:p>
    <w:p w14:paraId="260CC36E" w14:textId="258884E9" w:rsidR="00440622" w:rsidRDefault="00440622" w:rsidP="00440622">
      <w:pPr>
        <w:spacing w:before="120" w:after="120" w:line="240" w:lineRule="auto"/>
        <w:rPr>
          <w:rFonts w:ascii="Times New Roman" w:hAnsi="Times New Roman" w:cs="Times New Roman"/>
          <w:sz w:val="24"/>
          <w:szCs w:val="24"/>
        </w:rPr>
      </w:pPr>
      <w:r w:rsidRPr="00440622">
        <w:rPr>
          <w:rFonts w:ascii="Times New Roman" w:hAnsi="Times New Roman" w:cs="Times New Roman"/>
          <w:sz w:val="24"/>
          <w:szCs w:val="24"/>
        </w:rPr>
        <w:t>I Consigli di classe decidono di condividere in orizzontale idee e contenuti che si richiameranno all</w:t>
      </w:r>
      <w:r w:rsidR="00377093">
        <w:rPr>
          <w:rFonts w:ascii="Times New Roman" w:hAnsi="Times New Roman" w:cs="Times New Roman"/>
          <w:sz w:val="24"/>
          <w:szCs w:val="24"/>
        </w:rPr>
        <w:t>a</w:t>
      </w:r>
      <w:r w:rsidRPr="00440622">
        <w:rPr>
          <w:rFonts w:ascii="Times New Roman" w:hAnsi="Times New Roman" w:cs="Times New Roman"/>
          <w:sz w:val="24"/>
          <w:szCs w:val="24"/>
        </w:rPr>
        <w:t xml:space="preserve"> macro are</w:t>
      </w:r>
      <w:r w:rsidR="00377093">
        <w:rPr>
          <w:rFonts w:ascii="Times New Roman" w:hAnsi="Times New Roman" w:cs="Times New Roman"/>
          <w:sz w:val="24"/>
          <w:szCs w:val="24"/>
        </w:rPr>
        <w:t>a</w:t>
      </w:r>
      <w:r w:rsidRPr="00440622">
        <w:rPr>
          <w:rFonts w:ascii="Times New Roman" w:hAnsi="Times New Roman" w:cs="Times New Roman"/>
          <w:sz w:val="24"/>
          <w:szCs w:val="24"/>
        </w:rPr>
        <w:t xml:space="preserve"> scelt</w:t>
      </w:r>
      <w:r w:rsidR="00377093">
        <w:rPr>
          <w:rFonts w:ascii="Times New Roman" w:hAnsi="Times New Roman" w:cs="Times New Roman"/>
          <w:sz w:val="24"/>
          <w:szCs w:val="24"/>
        </w:rPr>
        <w:t>a</w:t>
      </w:r>
      <w:r w:rsidRPr="00440622">
        <w:rPr>
          <w:rFonts w:ascii="Times New Roman" w:hAnsi="Times New Roman" w:cs="Times New Roman"/>
          <w:sz w:val="24"/>
          <w:szCs w:val="24"/>
        </w:rPr>
        <w:t>, curvata sul potenziamento linguistico anche settoriale. Contenuti che saranno sviluppati in forma laboratoriale, sono:</w:t>
      </w:r>
    </w:p>
    <w:p w14:paraId="2227FCEA" w14:textId="77777777" w:rsidR="00377093" w:rsidRPr="00440622" w:rsidRDefault="00377093" w:rsidP="00440622">
      <w:pPr>
        <w:spacing w:before="120" w:after="120" w:line="240" w:lineRule="auto"/>
        <w:rPr>
          <w:rFonts w:ascii="Times New Roman" w:hAnsi="Times New Roman" w:cs="Times New Roman"/>
          <w:sz w:val="24"/>
          <w:szCs w:val="24"/>
        </w:rPr>
      </w:pPr>
    </w:p>
    <w:p w14:paraId="6A80BA6D" w14:textId="1EAD732A" w:rsidR="00377093" w:rsidRDefault="00377093" w:rsidP="00683ED4">
      <w:pPr>
        <w:pStyle w:val="Paragrafoelenco"/>
        <w:numPr>
          <w:ilvl w:val="0"/>
          <w:numId w:val="40"/>
        </w:numPr>
        <w:spacing w:before="120" w:after="120" w:line="240" w:lineRule="auto"/>
        <w:rPr>
          <w:rFonts w:ascii="Times New Roman" w:hAnsi="Times New Roman"/>
          <w:b/>
          <w:bCs/>
          <w:iCs/>
          <w:sz w:val="24"/>
          <w:szCs w:val="24"/>
        </w:rPr>
      </w:pPr>
      <w:r w:rsidRPr="00377093">
        <w:rPr>
          <w:rFonts w:ascii="Times New Roman" w:hAnsi="Times New Roman"/>
          <w:b/>
          <w:bCs/>
          <w:iCs/>
          <w:sz w:val="24"/>
          <w:szCs w:val="24"/>
        </w:rPr>
        <w:t>MACROARE</w:t>
      </w:r>
      <w:r>
        <w:rPr>
          <w:rFonts w:ascii="Times New Roman" w:hAnsi="Times New Roman"/>
          <w:b/>
          <w:bCs/>
          <w:iCs/>
          <w:sz w:val="24"/>
          <w:szCs w:val="24"/>
        </w:rPr>
        <w:t>A</w:t>
      </w:r>
    </w:p>
    <w:p w14:paraId="7F27D76A" w14:textId="61C57E93" w:rsidR="00A65DC1" w:rsidRPr="00A65DC1" w:rsidRDefault="00A65DC1" w:rsidP="00A65DC1">
      <w:pPr>
        <w:spacing w:before="120" w:after="120" w:line="240" w:lineRule="auto"/>
        <w:jc w:val="both"/>
        <w:rPr>
          <w:rFonts w:ascii="Times New Roman" w:hAnsi="Times New Roman"/>
          <w:bCs/>
          <w:iCs/>
          <w:sz w:val="24"/>
          <w:szCs w:val="24"/>
        </w:rPr>
      </w:pPr>
      <w:r>
        <w:rPr>
          <w:rFonts w:ascii="Times New Roman" w:hAnsi="Times New Roman"/>
          <w:bCs/>
          <w:iCs/>
          <w:sz w:val="24"/>
          <w:szCs w:val="24"/>
        </w:rPr>
        <w:t xml:space="preserve">Il Consiglio di classe concentrerà il lavoro sul consolidamento delle conoscenze e competenze disciplinari. Contestualmente i docenti, in linea con le </w:t>
      </w:r>
      <w:proofErr w:type="spellStart"/>
      <w:r>
        <w:rPr>
          <w:rFonts w:ascii="Times New Roman" w:hAnsi="Times New Roman"/>
          <w:bCs/>
          <w:iCs/>
          <w:sz w:val="24"/>
          <w:szCs w:val="24"/>
        </w:rPr>
        <w:t>macroaree</w:t>
      </w:r>
      <w:proofErr w:type="spellEnd"/>
      <w:r>
        <w:rPr>
          <w:rFonts w:ascii="Times New Roman" w:hAnsi="Times New Roman"/>
          <w:bCs/>
          <w:iCs/>
          <w:sz w:val="24"/>
          <w:szCs w:val="24"/>
        </w:rPr>
        <w:t xml:space="preserve"> individuate in sede dipartimentale, ripropongono la tematica dello scorso anno, che sarà approfondita in una dimensione pluridisciplinare e </w:t>
      </w:r>
      <w:proofErr w:type="spellStart"/>
      <w:r>
        <w:rPr>
          <w:rFonts w:ascii="Times New Roman" w:hAnsi="Times New Roman"/>
          <w:bCs/>
          <w:iCs/>
          <w:sz w:val="24"/>
          <w:szCs w:val="24"/>
        </w:rPr>
        <w:t>pluringuistica</w:t>
      </w:r>
      <w:proofErr w:type="spellEnd"/>
      <w:r>
        <w:rPr>
          <w:rFonts w:ascii="Times New Roman" w:hAnsi="Times New Roman"/>
          <w:bCs/>
          <w:iCs/>
          <w:sz w:val="24"/>
          <w:szCs w:val="24"/>
        </w:rPr>
        <w:t>.</w:t>
      </w:r>
    </w:p>
    <w:p w14:paraId="5ABC25D1" w14:textId="77777777" w:rsidR="00A65DC1" w:rsidRDefault="00A65DC1" w:rsidP="00440622">
      <w:pPr>
        <w:spacing w:before="120" w:after="120" w:line="240" w:lineRule="auto"/>
        <w:rPr>
          <w:rFonts w:ascii="Times New Roman" w:hAnsi="Times New Roman" w:cs="Times New Roman"/>
          <w:i/>
          <w:sz w:val="24"/>
          <w:szCs w:val="24"/>
        </w:rPr>
      </w:pPr>
    </w:p>
    <w:p w14:paraId="52B2175F" w14:textId="3563BB6C" w:rsidR="00440622" w:rsidRPr="00A65DC1" w:rsidRDefault="00440622" w:rsidP="00683ED4">
      <w:pPr>
        <w:pStyle w:val="Paragrafoelenco"/>
        <w:numPr>
          <w:ilvl w:val="0"/>
          <w:numId w:val="40"/>
        </w:numPr>
        <w:spacing w:before="120" w:after="120" w:line="240" w:lineRule="auto"/>
        <w:rPr>
          <w:rFonts w:ascii="Times New Roman" w:hAnsi="Times New Roman"/>
          <w:i/>
          <w:sz w:val="24"/>
          <w:szCs w:val="24"/>
        </w:rPr>
      </w:pPr>
      <w:r w:rsidRPr="00A65DC1">
        <w:rPr>
          <w:rFonts w:ascii="Times New Roman" w:hAnsi="Times New Roman"/>
          <w:i/>
          <w:sz w:val="24"/>
          <w:szCs w:val="24"/>
        </w:rPr>
        <w:t>La comunicazione turistica nel mondo globalizzato</w:t>
      </w:r>
    </w:p>
    <w:p w14:paraId="2440C188" w14:textId="380EF132"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b/>
          <w:sz w:val="28"/>
          <w:szCs w:val="28"/>
        </w:rPr>
        <w:lastRenderedPageBreak/>
        <w:t>LA.PRO.DI</w:t>
      </w:r>
      <w:r w:rsidRPr="00697BE0">
        <w:rPr>
          <w:rFonts w:ascii="Times New Roman" w:hAnsi="Times New Roman" w:cs="Times New Roman"/>
          <w:sz w:val="28"/>
          <w:szCs w:val="28"/>
        </w:rPr>
        <w:t xml:space="preserve"> INTERDISCIPLINARI di CLASSE </w:t>
      </w:r>
    </w:p>
    <w:p w14:paraId="634D3B8C" w14:textId="77777777" w:rsidR="00DA75D6" w:rsidRDefault="00DA75D6" w:rsidP="004853E6">
      <w:pPr>
        <w:spacing w:before="240" w:after="120"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4849"/>
      </w:tblGrid>
      <w:tr w:rsidR="007C1E1C" w:rsidRPr="00BA0F3A" w14:paraId="6EF4A3BC" w14:textId="77777777" w:rsidTr="004853E6">
        <w:trPr>
          <w:trHeight w:val="624"/>
        </w:trPr>
        <w:tc>
          <w:tcPr>
            <w:tcW w:w="2589" w:type="dxa"/>
            <w:shd w:val="clear" w:color="auto" w:fill="auto"/>
            <w:vAlign w:val="center"/>
          </w:tcPr>
          <w:p w14:paraId="24F25A7B" w14:textId="77777777" w:rsidR="007C1E1C" w:rsidRPr="00BA0F3A" w:rsidRDefault="00103200" w:rsidP="004853E6">
            <w:pPr>
              <w:pStyle w:val="Corpotesto"/>
              <w:jc w:val="center"/>
              <w:rPr>
                <w:b/>
                <w:sz w:val="24"/>
                <w:szCs w:val="24"/>
              </w:rPr>
            </w:pPr>
            <w:r>
              <w:rPr>
                <w:b/>
                <w:sz w:val="24"/>
                <w:szCs w:val="24"/>
              </w:rPr>
              <w:t>PERCORSO</w:t>
            </w:r>
          </w:p>
        </w:tc>
        <w:tc>
          <w:tcPr>
            <w:tcW w:w="2231" w:type="dxa"/>
            <w:shd w:val="clear" w:color="auto" w:fill="auto"/>
            <w:vAlign w:val="center"/>
          </w:tcPr>
          <w:p w14:paraId="0085D463" w14:textId="77777777" w:rsidR="007C1E1C" w:rsidRPr="00BA0F3A" w:rsidRDefault="00550EEB" w:rsidP="004853E6">
            <w:pPr>
              <w:pStyle w:val="Corpotesto"/>
              <w:jc w:val="center"/>
              <w:rPr>
                <w:b/>
                <w:sz w:val="24"/>
                <w:szCs w:val="24"/>
              </w:rPr>
            </w:pPr>
            <w:r>
              <w:rPr>
                <w:b/>
                <w:sz w:val="24"/>
                <w:szCs w:val="24"/>
              </w:rPr>
              <w:t xml:space="preserve">DISCIPLINE </w:t>
            </w:r>
            <w:r w:rsidR="007C1E1C">
              <w:rPr>
                <w:b/>
                <w:sz w:val="24"/>
                <w:szCs w:val="24"/>
              </w:rPr>
              <w:t>COINVOLTE</w:t>
            </w:r>
          </w:p>
        </w:tc>
        <w:tc>
          <w:tcPr>
            <w:tcW w:w="4849" w:type="dxa"/>
            <w:shd w:val="clear" w:color="auto" w:fill="auto"/>
            <w:vAlign w:val="center"/>
          </w:tcPr>
          <w:p w14:paraId="29319A2E" w14:textId="10EFC2C1" w:rsidR="007C1E1C" w:rsidRPr="00BA0F3A" w:rsidRDefault="007C1E1C" w:rsidP="004853E6">
            <w:pPr>
              <w:pStyle w:val="Corpotesto"/>
              <w:jc w:val="center"/>
              <w:rPr>
                <w:b/>
                <w:sz w:val="24"/>
                <w:szCs w:val="24"/>
              </w:rPr>
            </w:pPr>
            <w:r>
              <w:rPr>
                <w:b/>
                <w:sz w:val="24"/>
                <w:szCs w:val="24"/>
              </w:rPr>
              <w:t>BREVE DESCRIZIONE</w:t>
            </w:r>
            <w:r w:rsidR="00377093">
              <w:rPr>
                <w:b/>
                <w:sz w:val="24"/>
                <w:szCs w:val="24"/>
              </w:rPr>
              <w:t xml:space="preserve"> </w:t>
            </w:r>
            <w:r>
              <w:rPr>
                <w:b/>
                <w:sz w:val="24"/>
                <w:szCs w:val="24"/>
              </w:rPr>
              <w:t>DELL’ATTIVITA’</w:t>
            </w:r>
          </w:p>
        </w:tc>
      </w:tr>
      <w:tr w:rsidR="007C1E1C" w:rsidRPr="007E377C" w14:paraId="767B9DB9" w14:textId="77777777" w:rsidTr="004853E6">
        <w:tc>
          <w:tcPr>
            <w:tcW w:w="2589" w:type="dxa"/>
            <w:shd w:val="clear" w:color="auto" w:fill="auto"/>
          </w:tcPr>
          <w:p w14:paraId="1C600456" w14:textId="77777777" w:rsidR="007C1E1C" w:rsidRPr="00A65DC1" w:rsidRDefault="007C1E1C" w:rsidP="004853E6">
            <w:pPr>
              <w:pStyle w:val="Corpotesto"/>
              <w:rPr>
                <w:sz w:val="24"/>
                <w:szCs w:val="24"/>
              </w:rPr>
            </w:pPr>
          </w:p>
          <w:p w14:paraId="6D2EC589" w14:textId="58249360" w:rsidR="00377093" w:rsidRPr="00A65DC1" w:rsidRDefault="00A65DC1" w:rsidP="004853E6">
            <w:pPr>
              <w:pStyle w:val="Corpotesto"/>
              <w:rPr>
                <w:sz w:val="24"/>
                <w:szCs w:val="24"/>
              </w:rPr>
            </w:pPr>
            <w:r w:rsidRPr="00A65DC1">
              <w:rPr>
                <w:sz w:val="24"/>
                <w:szCs w:val="24"/>
              </w:rPr>
              <w:tab/>
            </w:r>
            <w:r w:rsidRPr="00526C9D">
              <w:rPr>
                <w:i/>
                <w:sz w:val="24"/>
                <w:szCs w:val="24"/>
              </w:rPr>
              <w:t>La comunicazione turistica nel mondo globalizzato</w:t>
            </w:r>
          </w:p>
        </w:tc>
        <w:tc>
          <w:tcPr>
            <w:tcW w:w="2231" w:type="dxa"/>
            <w:shd w:val="clear" w:color="auto" w:fill="auto"/>
          </w:tcPr>
          <w:p w14:paraId="62C68ACD" w14:textId="4E5CD8DE" w:rsidR="007C1E1C" w:rsidRPr="00A65DC1" w:rsidRDefault="00A65DC1" w:rsidP="004853E6">
            <w:pPr>
              <w:pStyle w:val="Corpotesto"/>
              <w:rPr>
                <w:sz w:val="24"/>
                <w:szCs w:val="24"/>
              </w:rPr>
            </w:pPr>
            <w:r w:rsidRPr="00A65DC1">
              <w:rPr>
                <w:sz w:val="24"/>
                <w:szCs w:val="24"/>
              </w:rPr>
              <w:t>Italiano</w:t>
            </w:r>
          </w:p>
          <w:p w14:paraId="1CD0C1E5" w14:textId="77777777" w:rsidR="00A65DC1" w:rsidRPr="00A65DC1" w:rsidRDefault="00A65DC1" w:rsidP="004853E6">
            <w:pPr>
              <w:pStyle w:val="Corpotesto"/>
              <w:rPr>
                <w:sz w:val="24"/>
                <w:szCs w:val="24"/>
              </w:rPr>
            </w:pPr>
            <w:r w:rsidRPr="00A65DC1">
              <w:rPr>
                <w:sz w:val="24"/>
                <w:szCs w:val="24"/>
              </w:rPr>
              <w:t>Inglese</w:t>
            </w:r>
          </w:p>
          <w:p w14:paraId="20CEC1F5" w14:textId="77777777" w:rsidR="00A65DC1" w:rsidRPr="00A65DC1" w:rsidRDefault="00A65DC1" w:rsidP="004853E6">
            <w:pPr>
              <w:pStyle w:val="Corpotesto"/>
              <w:rPr>
                <w:sz w:val="24"/>
                <w:szCs w:val="24"/>
              </w:rPr>
            </w:pPr>
            <w:r w:rsidRPr="00A65DC1">
              <w:rPr>
                <w:sz w:val="24"/>
                <w:szCs w:val="24"/>
              </w:rPr>
              <w:t>Spagnolo</w:t>
            </w:r>
          </w:p>
          <w:p w14:paraId="27C01653" w14:textId="77777777" w:rsidR="00A65DC1" w:rsidRPr="00A65DC1" w:rsidRDefault="00A65DC1" w:rsidP="004853E6">
            <w:pPr>
              <w:pStyle w:val="Corpotesto"/>
              <w:rPr>
                <w:sz w:val="24"/>
                <w:szCs w:val="24"/>
              </w:rPr>
            </w:pPr>
            <w:r w:rsidRPr="00A65DC1">
              <w:rPr>
                <w:sz w:val="24"/>
                <w:szCs w:val="24"/>
              </w:rPr>
              <w:t>Francese</w:t>
            </w:r>
          </w:p>
          <w:p w14:paraId="21DDBE50" w14:textId="77777777" w:rsidR="00A65DC1" w:rsidRPr="00A65DC1" w:rsidRDefault="00A65DC1" w:rsidP="004853E6">
            <w:pPr>
              <w:pStyle w:val="Corpotesto"/>
              <w:rPr>
                <w:sz w:val="24"/>
                <w:szCs w:val="24"/>
              </w:rPr>
            </w:pPr>
            <w:r w:rsidRPr="00A65DC1">
              <w:rPr>
                <w:sz w:val="24"/>
                <w:szCs w:val="24"/>
              </w:rPr>
              <w:t>Storia dell’arte</w:t>
            </w:r>
          </w:p>
          <w:p w14:paraId="653FA235" w14:textId="77777777" w:rsidR="00A65DC1" w:rsidRPr="00A65DC1" w:rsidRDefault="00A65DC1" w:rsidP="004853E6">
            <w:pPr>
              <w:pStyle w:val="Corpotesto"/>
              <w:rPr>
                <w:sz w:val="24"/>
                <w:szCs w:val="24"/>
              </w:rPr>
            </w:pPr>
            <w:r w:rsidRPr="00A65DC1">
              <w:rPr>
                <w:sz w:val="24"/>
                <w:szCs w:val="24"/>
              </w:rPr>
              <w:t>Storia</w:t>
            </w:r>
          </w:p>
          <w:p w14:paraId="365D11B4" w14:textId="06285333" w:rsidR="00A65DC1" w:rsidRPr="00A65DC1" w:rsidRDefault="00A65DC1" w:rsidP="004853E6">
            <w:pPr>
              <w:pStyle w:val="Corpotesto"/>
              <w:rPr>
                <w:sz w:val="24"/>
                <w:szCs w:val="24"/>
              </w:rPr>
            </w:pPr>
            <w:r w:rsidRPr="00A65DC1">
              <w:rPr>
                <w:sz w:val="24"/>
                <w:szCs w:val="24"/>
              </w:rPr>
              <w:t>Religione</w:t>
            </w:r>
          </w:p>
        </w:tc>
        <w:tc>
          <w:tcPr>
            <w:tcW w:w="4849" w:type="dxa"/>
            <w:shd w:val="clear" w:color="auto" w:fill="auto"/>
          </w:tcPr>
          <w:p w14:paraId="691EBCCA" w14:textId="77777777" w:rsidR="007C1E1C" w:rsidRPr="00A65DC1" w:rsidRDefault="00A65DC1" w:rsidP="00683ED4">
            <w:pPr>
              <w:pStyle w:val="Corpotesto"/>
              <w:numPr>
                <w:ilvl w:val="0"/>
                <w:numId w:val="42"/>
              </w:numPr>
              <w:rPr>
                <w:sz w:val="24"/>
                <w:szCs w:val="24"/>
              </w:rPr>
            </w:pPr>
            <w:r w:rsidRPr="00A65DC1">
              <w:rPr>
                <w:sz w:val="24"/>
                <w:szCs w:val="24"/>
              </w:rPr>
              <w:t>Il significato dell’espressione “comunicazione turistica” al giorno d’oggi</w:t>
            </w:r>
          </w:p>
          <w:p w14:paraId="27E32916" w14:textId="77777777" w:rsidR="00A65DC1" w:rsidRPr="00A65DC1" w:rsidRDefault="00A65DC1" w:rsidP="00683ED4">
            <w:pPr>
              <w:pStyle w:val="Corpotesto"/>
              <w:numPr>
                <w:ilvl w:val="0"/>
                <w:numId w:val="42"/>
              </w:numPr>
              <w:rPr>
                <w:sz w:val="24"/>
                <w:szCs w:val="24"/>
              </w:rPr>
            </w:pPr>
            <w:r w:rsidRPr="00A65DC1">
              <w:rPr>
                <w:sz w:val="24"/>
                <w:szCs w:val="24"/>
              </w:rPr>
              <w:t>I principali tipi di turismo</w:t>
            </w:r>
          </w:p>
          <w:p w14:paraId="3ED61FF0" w14:textId="77777777" w:rsidR="00A65DC1" w:rsidRPr="00A65DC1" w:rsidRDefault="00A65DC1" w:rsidP="00683ED4">
            <w:pPr>
              <w:pStyle w:val="Corpotesto"/>
              <w:numPr>
                <w:ilvl w:val="0"/>
                <w:numId w:val="42"/>
              </w:numPr>
              <w:rPr>
                <w:sz w:val="24"/>
                <w:szCs w:val="24"/>
              </w:rPr>
            </w:pPr>
            <w:r w:rsidRPr="00A65DC1">
              <w:rPr>
                <w:sz w:val="24"/>
                <w:szCs w:val="24"/>
              </w:rPr>
              <w:t>Il concetto di “globalizzazione”</w:t>
            </w:r>
          </w:p>
          <w:p w14:paraId="2B7D06D3" w14:textId="2BAE3520" w:rsidR="00A65DC1" w:rsidRPr="00A65DC1" w:rsidRDefault="00A65DC1" w:rsidP="00A65DC1">
            <w:pPr>
              <w:pStyle w:val="Corpotesto"/>
              <w:rPr>
                <w:sz w:val="24"/>
                <w:szCs w:val="24"/>
              </w:rPr>
            </w:pPr>
            <w:r w:rsidRPr="00A65DC1">
              <w:rPr>
                <w:sz w:val="24"/>
                <w:szCs w:val="24"/>
              </w:rPr>
              <w:t>Saranno scelti testi, finalizzati all’acquisizione del lessico e all’approfondimento, mappe concettuali, glossario per aree lessicali. Tali strumenti permetteranno agli studenti un primo approccio graduale al linguaggio specifico del settore preso in esame</w:t>
            </w:r>
          </w:p>
        </w:tc>
      </w:tr>
      <w:tr w:rsidR="007C1E1C" w:rsidRPr="007E377C" w14:paraId="5E96A590" w14:textId="77777777" w:rsidTr="004853E6">
        <w:tc>
          <w:tcPr>
            <w:tcW w:w="2589" w:type="dxa"/>
            <w:shd w:val="clear" w:color="auto" w:fill="auto"/>
          </w:tcPr>
          <w:p w14:paraId="7F5EB093" w14:textId="77777777" w:rsidR="007C1E1C" w:rsidRDefault="007C1E1C" w:rsidP="004853E6">
            <w:pPr>
              <w:pStyle w:val="Corpotesto"/>
              <w:rPr>
                <w:b/>
              </w:rPr>
            </w:pPr>
          </w:p>
          <w:p w14:paraId="6EA8E6AB" w14:textId="77777777" w:rsidR="007C1E1C" w:rsidRPr="007E377C" w:rsidRDefault="007C1E1C" w:rsidP="004853E6">
            <w:pPr>
              <w:pStyle w:val="Corpotesto"/>
              <w:rPr>
                <w:b/>
              </w:rPr>
            </w:pPr>
          </w:p>
        </w:tc>
        <w:tc>
          <w:tcPr>
            <w:tcW w:w="2231" w:type="dxa"/>
            <w:shd w:val="clear" w:color="auto" w:fill="auto"/>
          </w:tcPr>
          <w:p w14:paraId="60A62448" w14:textId="77777777" w:rsidR="007C1E1C" w:rsidRPr="007E377C" w:rsidRDefault="007C1E1C" w:rsidP="004853E6">
            <w:pPr>
              <w:pStyle w:val="Corpotesto"/>
              <w:rPr>
                <w:b/>
              </w:rPr>
            </w:pPr>
          </w:p>
        </w:tc>
        <w:tc>
          <w:tcPr>
            <w:tcW w:w="4849" w:type="dxa"/>
            <w:shd w:val="clear" w:color="auto" w:fill="auto"/>
          </w:tcPr>
          <w:p w14:paraId="60CAC93A" w14:textId="77777777" w:rsidR="007C1E1C" w:rsidRPr="007E377C" w:rsidRDefault="007C1E1C" w:rsidP="004853E6">
            <w:pPr>
              <w:pStyle w:val="Corpotesto"/>
              <w:rPr>
                <w:b/>
              </w:rPr>
            </w:pPr>
          </w:p>
        </w:tc>
      </w:tr>
      <w:tr w:rsidR="007C1E1C" w:rsidRPr="007E377C" w14:paraId="353DD3AD" w14:textId="77777777" w:rsidTr="004853E6">
        <w:tc>
          <w:tcPr>
            <w:tcW w:w="2589" w:type="dxa"/>
            <w:shd w:val="clear" w:color="auto" w:fill="auto"/>
          </w:tcPr>
          <w:p w14:paraId="545A69F1" w14:textId="77777777" w:rsidR="007C1E1C" w:rsidRDefault="007C1E1C" w:rsidP="004853E6">
            <w:pPr>
              <w:pStyle w:val="Corpotesto"/>
              <w:rPr>
                <w:b/>
              </w:rPr>
            </w:pPr>
          </w:p>
          <w:p w14:paraId="2B9F1A38" w14:textId="77777777" w:rsidR="007C1E1C" w:rsidRPr="007E377C" w:rsidRDefault="007C1E1C" w:rsidP="004853E6">
            <w:pPr>
              <w:pStyle w:val="Corpotesto"/>
              <w:rPr>
                <w:b/>
              </w:rPr>
            </w:pPr>
          </w:p>
        </w:tc>
        <w:tc>
          <w:tcPr>
            <w:tcW w:w="2231" w:type="dxa"/>
            <w:shd w:val="clear" w:color="auto" w:fill="auto"/>
          </w:tcPr>
          <w:p w14:paraId="11BD9DC1" w14:textId="77777777" w:rsidR="007C1E1C" w:rsidRPr="007E377C" w:rsidRDefault="007C1E1C" w:rsidP="004853E6">
            <w:pPr>
              <w:pStyle w:val="Corpotesto"/>
              <w:rPr>
                <w:b/>
              </w:rPr>
            </w:pPr>
          </w:p>
        </w:tc>
        <w:tc>
          <w:tcPr>
            <w:tcW w:w="4849" w:type="dxa"/>
            <w:shd w:val="clear" w:color="auto" w:fill="auto"/>
          </w:tcPr>
          <w:p w14:paraId="3259AC90" w14:textId="77777777" w:rsidR="007C1E1C" w:rsidRPr="007E377C" w:rsidRDefault="007C1E1C" w:rsidP="004853E6">
            <w:pPr>
              <w:pStyle w:val="Corpotesto"/>
              <w:rPr>
                <w:b/>
              </w:rPr>
            </w:pPr>
          </w:p>
        </w:tc>
      </w:tr>
    </w:tbl>
    <w:p w14:paraId="1FEE52A4" w14:textId="77777777" w:rsidR="00DA75D6" w:rsidRPr="00697BE0" w:rsidRDefault="00DA75D6" w:rsidP="004853E6">
      <w:pPr>
        <w:spacing w:before="240" w:after="120" w:line="240" w:lineRule="auto"/>
        <w:rPr>
          <w:rFonts w:ascii="Times New Roman" w:hAnsi="Times New Roman" w:cs="Times New Roman"/>
          <w:sz w:val="28"/>
          <w:szCs w:val="28"/>
        </w:rPr>
      </w:pPr>
    </w:p>
    <w:p w14:paraId="14E5194D" w14:textId="5E11AD32" w:rsidR="006500BF" w:rsidRPr="006D6815" w:rsidRDefault="006500BF" w:rsidP="00027D68">
      <w:pPr>
        <w:numPr>
          <w:ilvl w:val="0"/>
          <w:numId w:val="9"/>
        </w:numPr>
        <w:spacing w:before="240" w:after="120" w:line="240" w:lineRule="auto"/>
        <w:rPr>
          <w:rFonts w:ascii="Times New Roman" w:hAnsi="Times New Roman" w:cs="Times New Roman"/>
          <w:sz w:val="24"/>
          <w:szCs w:val="24"/>
        </w:rPr>
      </w:pPr>
      <w:r w:rsidRPr="00697BE0">
        <w:rPr>
          <w:rFonts w:ascii="Times New Roman" w:hAnsi="Times New Roman" w:cs="Times New Roman"/>
          <w:sz w:val="28"/>
          <w:szCs w:val="28"/>
        </w:rPr>
        <w:t>LEZIONI sul CAMPO</w:t>
      </w:r>
      <w:r w:rsidR="00027D68">
        <w:rPr>
          <w:rFonts w:ascii="Times New Roman" w:hAnsi="Times New Roman" w:cs="Times New Roman"/>
          <w:sz w:val="28"/>
          <w:szCs w:val="28"/>
        </w:rPr>
        <w:t xml:space="preserve"> </w:t>
      </w:r>
      <w:r w:rsidR="00027D68" w:rsidRPr="006D6815">
        <w:rPr>
          <w:rFonts w:ascii="Times New Roman" w:hAnsi="Times New Roman" w:cs="Times New Roman"/>
          <w:sz w:val="24"/>
          <w:szCs w:val="24"/>
        </w:rPr>
        <w:t>(compatibilmente con la situazione sanitaria nazionale)</w:t>
      </w:r>
    </w:p>
    <w:p w14:paraId="41055F49" w14:textId="455FFA53" w:rsidR="006D6815" w:rsidRPr="006D6815" w:rsidRDefault="006D6815" w:rsidP="00683ED4">
      <w:pPr>
        <w:pStyle w:val="Paragrafoelenco"/>
        <w:numPr>
          <w:ilvl w:val="0"/>
          <w:numId w:val="41"/>
        </w:numPr>
        <w:spacing w:before="240" w:after="120" w:line="240" w:lineRule="auto"/>
        <w:rPr>
          <w:rFonts w:ascii="Times New Roman" w:hAnsi="Times New Roman"/>
          <w:sz w:val="24"/>
          <w:szCs w:val="24"/>
        </w:rPr>
      </w:pPr>
      <w:r w:rsidRPr="006D6815">
        <w:rPr>
          <w:rFonts w:ascii="Times New Roman" w:hAnsi="Times New Roman"/>
          <w:sz w:val="24"/>
          <w:szCs w:val="24"/>
        </w:rPr>
        <w:t xml:space="preserve">Laboratorio </w:t>
      </w:r>
      <w:proofErr w:type="spellStart"/>
      <w:r w:rsidRPr="006D6815">
        <w:rPr>
          <w:rFonts w:ascii="Times New Roman" w:hAnsi="Times New Roman"/>
          <w:sz w:val="24"/>
          <w:szCs w:val="24"/>
        </w:rPr>
        <w:t>Running</w:t>
      </w:r>
      <w:proofErr w:type="spellEnd"/>
      <w:r w:rsidRPr="006D6815">
        <w:rPr>
          <w:rFonts w:ascii="Times New Roman" w:hAnsi="Times New Roman"/>
          <w:sz w:val="24"/>
          <w:szCs w:val="24"/>
        </w:rPr>
        <w:t xml:space="preserve"> in collaborazione con “</w:t>
      </w:r>
      <w:proofErr w:type="spellStart"/>
      <w:r w:rsidRPr="006D6815">
        <w:rPr>
          <w:rFonts w:ascii="Times New Roman" w:hAnsi="Times New Roman"/>
          <w:sz w:val="24"/>
          <w:szCs w:val="24"/>
        </w:rPr>
        <w:t>Liverini</w:t>
      </w:r>
      <w:proofErr w:type="spellEnd"/>
      <w:r w:rsidRPr="006D6815">
        <w:rPr>
          <w:rFonts w:ascii="Times New Roman" w:hAnsi="Times New Roman"/>
          <w:sz w:val="24"/>
          <w:szCs w:val="24"/>
        </w:rPr>
        <w:t xml:space="preserve"> SPA” </w:t>
      </w:r>
      <w:proofErr w:type="gramStart"/>
      <w:r w:rsidRPr="006D6815">
        <w:rPr>
          <w:rFonts w:ascii="Times New Roman" w:hAnsi="Times New Roman"/>
          <w:sz w:val="24"/>
          <w:szCs w:val="24"/>
        </w:rPr>
        <w:t>e “</w:t>
      </w:r>
      <w:proofErr w:type="gramEnd"/>
      <w:r w:rsidRPr="006D6815">
        <w:rPr>
          <w:rFonts w:ascii="Times New Roman" w:hAnsi="Times New Roman"/>
          <w:sz w:val="24"/>
          <w:szCs w:val="24"/>
        </w:rPr>
        <w:t xml:space="preserve">ASD </w:t>
      </w:r>
      <w:proofErr w:type="spellStart"/>
      <w:r w:rsidRPr="006D6815">
        <w:rPr>
          <w:rFonts w:ascii="Times New Roman" w:hAnsi="Times New Roman"/>
          <w:sz w:val="24"/>
          <w:szCs w:val="24"/>
        </w:rPr>
        <w:t>Running</w:t>
      </w:r>
      <w:proofErr w:type="spellEnd"/>
      <w:r w:rsidRPr="006D6815">
        <w:rPr>
          <w:rFonts w:ascii="Times New Roman" w:hAnsi="Times New Roman"/>
          <w:sz w:val="24"/>
          <w:szCs w:val="24"/>
        </w:rPr>
        <w:t xml:space="preserve"> Telese”</w:t>
      </w:r>
    </w:p>
    <w:p w14:paraId="06254A5E" w14:textId="60D9B4D2" w:rsidR="006D6815" w:rsidRPr="006D6815" w:rsidRDefault="006D6815" w:rsidP="00683ED4">
      <w:pPr>
        <w:pStyle w:val="Paragrafoelenco"/>
        <w:numPr>
          <w:ilvl w:val="0"/>
          <w:numId w:val="41"/>
        </w:numPr>
        <w:spacing w:before="240" w:after="120" w:line="240" w:lineRule="auto"/>
        <w:rPr>
          <w:rFonts w:ascii="Times New Roman" w:hAnsi="Times New Roman"/>
          <w:sz w:val="24"/>
          <w:szCs w:val="24"/>
        </w:rPr>
      </w:pPr>
      <w:r w:rsidRPr="006D6815">
        <w:rPr>
          <w:rFonts w:ascii="Times New Roman" w:hAnsi="Times New Roman"/>
          <w:sz w:val="24"/>
          <w:szCs w:val="24"/>
        </w:rPr>
        <w:t>Laboratorio di Trekking. Formazione in aula per PCTO</w:t>
      </w:r>
    </w:p>
    <w:p w14:paraId="19E1089A" w14:textId="4CF9245F" w:rsidR="00693E71" w:rsidRDefault="006D6815" w:rsidP="00683ED4">
      <w:pPr>
        <w:pStyle w:val="Paragrafoelenco"/>
        <w:numPr>
          <w:ilvl w:val="0"/>
          <w:numId w:val="41"/>
        </w:numPr>
        <w:spacing w:before="240" w:after="120" w:line="240" w:lineRule="auto"/>
        <w:rPr>
          <w:rFonts w:ascii="Times New Roman" w:hAnsi="Times New Roman"/>
          <w:sz w:val="24"/>
          <w:szCs w:val="24"/>
        </w:rPr>
      </w:pPr>
      <w:r w:rsidRPr="006D6815">
        <w:rPr>
          <w:rFonts w:ascii="Times New Roman" w:hAnsi="Times New Roman"/>
          <w:sz w:val="24"/>
          <w:szCs w:val="24"/>
        </w:rPr>
        <w:t>Corso presso Scuola Superiore di Mediazione Linguistica di Benevento -Laboratorio Linguistico presso l'Università "Giustino Fortunato" di Benevento</w:t>
      </w:r>
    </w:p>
    <w:p w14:paraId="170295FF" w14:textId="77777777" w:rsidR="006D6815" w:rsidRPr="006D6815" w:rsidRDefault="006D6815" w:rsidP="00683ED4">
      <w:pPr>
        <w:pStyle w:val="Paragrafoelenco"/>
        <w:numPr>
          <w:ilvl w:val="0"/>
          <w:numId w:val="41"/>
        </w:numPr>
        <w:rPr>
          <w:rFonts w:ascii="Times New Roman" w:hAnsi="Times New Roman"/>
          <w:sz w:val="24"/>
          <w:szCs w:val="24"/>
        </w:rPr>
      </w:pPr>
      <w:r w:rsidRPr="006D6815">
        <w:rPr>
          <w:rFonts w:ascii="Times New Roman" w:hAnsi="Times New Roman"/>
          <w:sz w:val="24"/>
          <w:szCs w:val="24"/>
        </w:rPr>
        <w:t>Partecipazioni alle gare del centro sportivo scolastico</w:t>
      </w:r>
    </w:p>
    <w:p w14:paraId="049AB3A2" w14:textId="77777777" w:rsidR="006D6815" w:rsidRPr="006D6815" w:rsidRDefault="006D6815" w:rsidP="00683ED4">
      <w:pPr>
        <w:pStyle w:val="Paragrafoelenco"/>
        <w:numPr>
          <w:ilvl w:val="0"/>
          <w:numId w:val="41"/>
        </w:numPr>
        <w:rPr>
          <w:rFonts w:ascii="Times New Roman" w:hAnsi="Times New Roman"/>
          <w:sz w:val="24"/>
          <w:szCs w:val="24"/>
        </w:rPr>
      </w:pPr>
      <w:r w:rsidRPr="006D6815">
        <w:rPr>
          <w:rFonts w:ascii="Times New Roman" w:hAnsi="Times New Roman"/>
          <w:sz w:val="24"/>
          <w:szCs w:val="24"/>
        </w:rPr>
        <w:t>Partecipazione agli spettacoli teatrali in lingua, in presenza e/o on-line</w:t>
      </w:r>
    </w:p>
    <w:p w14:paraId="554DF72D" w14:textId="77777777" w:rsidR="006500BF" w:rsidRPr="00682442"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973FAE" w14:paraId="70470BFD" w14:textId="77777777" w:rsidTr="00440622">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14:paraId="2B1067B8" w14:textId="77777777" w:rsidR="00973FAE" w:rsidRPr="00773C84" w:rsidRDefault="00973FAE" w:rsidP="00440622">
            <w:pPr>
              <w:pStyle w:val="Corpotesto"/>
              <w:jc w:val="center"/>
              <w:rPr>
                <w:b/>
                <w:sz w:val="24"/>
                <w:szCs w:val="24"/>
              </w:rPr>
            </w:pPr>
            <w:r w:rsidRPr="00773C84">
              <w:rPr>
                <w:b/>
                <w:sz w:val="24"/>
                <w:szCs w:val="24"/>
              </w:rPr>
              <w:t>DISCIPLINA</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F67C6AD" w14:textId="77777777" w:rsidR="00973FAE" w:rsidRPr="00773C84" w:rsidRDefault="00973FAE" w:rsidP="00440622">
            <w:pPr>
              <w:pStyle w:val="Corpotesto"/>
              <w:jc w:val="center"/>
              <w:rPr>
                <w:b/>
                <w:sz w:val="24"/>
                <w:szCs w:val="24"/>
              </w:rPr>
            </w:pPr>
            <w:r w:rsidRPr="00773C84">
              <w:rPr>
                <w:b/>
                <w:sz w:val="24"/>
                <w:szCs w:val="24"/>
              </w:rPr>
              <w:t>TIPOLOGIA</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B3DA39B" w14:textId="77777777" w:rsidR="00973FAE" w:rsidRPr="00773C84" w:rsidRDefault="00973FAE" w:rsidP="00440622">
            <w:pPr>
              <w:pStyle w:val="Corpotesto"/>
              <w:jc w:val="center"/>
              <w:rPr>
                <w:b/>
                <w:sz w:val="24"/>
                <w:szCs w:val="24"/>
              </w:rPr>
            </w:pPr>
            <w:r w:rsidRPr="00773C84">
              <w:rPr>
                <w:b/>
                <w:sz w:val="24"/>
                <w:szCs w:val="24"/>
              </w:rPr>
              <w:t>STRATEGIE DIDATTICHE</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46BA3318" w14:textId="77777777" w:rsidR="00973FAE" w:rsidRPr="00773C84" w:rsidRDefault="00973FAE" w:rsidP="00440622">
            <w:pPr>
              <w:pStyle w:val="Corpotesto"/>
              <w:jc w:val="center"/>
              <w:rPr>
                <w:b/>
                <w:sz w:val="24"/>
                <w:szCs w:val="24"/>
              </w:rPr>
            </w:pPr>
            <w:r w:rsidRPr="00773C84">
              <w:rPr>
                <w:b/>
                <w:sz w:val="24"/>
                <w:szCs w:val="24"/>
              </w:rPr>
              <w:t>TEMPI</w:t>
            </w:r>
          </w:p>
        </w:tc>
      </w:tr>
      <w:tr w:rsidR="00973FAE" w:rsidRPr="00526C9D" w14:paraId="5D12B744" w14:textId="77777777" w:rsidTr="00440622">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14:paraId="70A3D4CE" w14:textId="77777777" w:rsidR="00973FAE" w:rsidRPr="00526C9D" w:rsidRDefault="00973FAE" w:rsidP="00440622">
            <w:pPr>
              <w:pStyle w:val="Corpotesto"/>
              <w:jc w:val="center"/>
              <w:rPr>
                <w:sz w:val="24"/>
                <w:szCs w:val="24"/>
              </w:rPr>
            </w:pPr>
            <w:r w:rsidRPr="00526C9D">
              <w:rPr>
                <w:sz w:val="24"/>
                <w:szCs w:val="24"/>
              </w:rPr>
              <w:t>Tutte le discipline</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827D241" w14:textId="1B2E163E" w:rsidR="00973FAE" w:rsidRPr="00526C9D" w:rsidRDefault="0065275C" w:rsidP="00440622">
            <w:pPr>
              <w:pStyle w:val="Corpotesto"/>
              <w:jc w:val="center"/>
              <w:rPr>
                <w:sz w:val="24"/>
                <w:szCs w:val="24"/>
              </w:rPr>
            </w:pPr>
            <w:r w:rsidRPr="00526C9D">
              <w:rPr>
                <w:sz w:val="24"/>
                <w:szCs w:val="24"/>
              </w:rPr>
              <w:t>Recupero pomeridiano e in itinere</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AB9E55A" w14:textId="77777777" w:rsidR="00973FAE" w:rsidRPr="00526C9D" w:rsidRDefault="00973FAE" w:rsidP="00440622">
            <w:pPr>
              <w:pStyle w:val="Corpotesto"/>
              <w:jc w:val="center"/>
              <w:rPr>
                <w:sz w:val="24"/>
                <w:szCs w:val="24"/>
              </w:rPr>
            </w:pPr>
            <w:proofErr w:type="spellStart"/>
            <w:r w:rsidRPr="00526C9D">
              <w:rPr>
                <w:sz w:val="24"/>
                <w:szCs w:val="24"/>
              </w:rPr>
              <w:t>Circle</w:t>
            </w:r>
            <w:proofErr w:type="spellEnd"/>
            <w:r w:rsidRPr="00526C9D">
              <w:rPr>
                <w:sz w:val="24"/>
                <w:szCs w:val="24"/>
              </w:rPr>
              <w:t xml:space="preserve"> time, Peer tutoring</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8A06A17" w14:textId="77777777" w:rsidR="00973FAE" w:rsidRPr="00526C9D" w:rsidRDefault="00973FAE" w:rsidP="00440622">
            <w:pPr>
              <w:pStyle w:val="Corpotesto"/>
              <w:jc w:val="center"/>
              <w:rPr>
                <w:sz w:val="24"/>
                <w:szCs w:val="24"/>
              </w:rPr>
            </w:pPr>
            <w:r w:rsidRPr="00526C9D">
              <w:rPr>
                <w:sz w:val="24"/>
                <w:szCs w:val="24"/>
              </w:rPr>
              <w:t>Fine quadrimestre</w:t>
            </w:r>
          </w:p>
        </w:tc>
      </w:tr>
      <w:tr w:rsidR="00973FAE" w:rsidRPr="00526C9D" w14:paraId="24F197ED" w14:textId="77777777" w:rsidTr="00440622">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14:paraId="320D8D69" w14:textId="77777777" w:rsidR="00973FAE" w:rsidRPr="00526C9D" w:rsidRDefault="00973FAE" w:rsidP="00440622">
            <w:pPr>
              <w:pStyle w:val="Corpotesto"/>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CF6C997" w14:textId="77777777" w:rsidR="00973FAE" w:rsidRPr="00526C9D" w:rsidRDefault="00973FAE" w:rsidP="00440622">
            <w:pPr>
              <w:pStyle w:val="Corpotesto"/>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2A07488" w14:textId="77777777" w:rsidR="00973FAE" w:rsidRPr="00526C9D" w:rsidRDefault="00973FAE" w:rsidP="00440622">
            <w:pPr>
              <w:pStyle w:val="Corpotesto"/>
              <w:jc w:val="center"/>
              <w:rPr>
                <w:sz w:val="24"/>
                <w:szCs w:val="24"/>
              </w:rPr>
            </w:pPr>
            <w:r w:rsidRPr="00526C9D">
              <w:rPr>
                <w:sz w:val="24"/>
                <w:szCs w:val="24"/>
              </w:rPr>
              <w:t>Peer tutoring</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0A3549B" w14:textId="77777777" w:rsidR="00973FAE" w:rsidRPr="00526C9D" w:rsidRDefault="00973FAE" w:rsidP="00440622">
            <w:pPr>
              <w:pStyle w:val="Corpotesto"/>
              <w:jc w:val="center"/>
              <w:rPr>
                <w:sz w:val="24"/>
                <w:szCs w:val="24"/>
              </w:rPr>
            </w:pPr>
          </w:p>
        </w:tc>
      </w:tr>
      <w:tr w:rsidR="00973FAE" w:rsidRPr="00526C9D" w14:paraId="3362EF77" w14:textId="77777777" w:rsidTr="00440622">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14:paraId="635E1BDD" w14:textId="77777777" w:rsidR="00973FAE" w:rsidRPr="00526C9D" w:rsidRDefault="00973FAE" w:rsidP="00440622">
            <w:pPr>
              <w:pStyle w:val="Corpotesto"/>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C5FD30A" w14:textId="77777777" w:rsidR="00973FAE" w:rsidRPr="00526C9D" w:rsidRDefault="00973FAE" w:rsidP="00440622">
            <w:pPr>
              <w:pStyle w:val="Corpotesto"/>
              <w:jc w:val="center"/>
              <w:rPr>
                <w:sz w:val="24"/>
                <w:szCs w:val="24"/>
              </w:rPr>
            </w:pPr>
            <w:r w:rsidRPr="00526C9D">
              <w:rPr>
                <w:sz w:val="24"/>
                <w:szCs w:val="24"/>
              </w:rPr>
              <w:t>Recupero in itinere</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32FF3BB" w14:textId="77777777" w:rsidR="00973FAE" w:rsidRPr="00526C9D" w:rsidRDefault="00973FAE" w:rsidP="00440622">
            <w:pPr>
              <w:pStyle w:val="Corpotesto"/>
              <w:jc w:val="center"/>
              <w:rPr>
                <w:sz w:val="24"/>
                <w:szCs w:val="24"/>
              </w:rPr>
            </w:pPr>
            <w:r w:rsidRPr="00526C9D">
              <w:rPr>
                <w:sz w:val="24"/>
                <w:szCs w:val="24"/>
              </w:rPr>
              <w:t>Tutte le strategie individuate dai singoli docenti</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1A6499E" w14:textId="77777777" w:rsidR="00973FAE" w:rsidRPr="00526C9D" w:rsidRDefault="00973FAE" w:rsidP="00440622">
            <w:pPr>
              <w:pStyle w:val="Corpotesto"/>
              <w:jc w:val="center"/>
              <w:rPr>
                <w:sz w:val="24"/>
                <w:szCs w:val="24"/>
              </w:rPr>
            </w:pPr>
            <w:r w:rsidRPr="00526C9D">
              <w:rPr>
                <w:sz w:val="24"/>
                <w:szCs w:val="24"/>
              </w:rPr>
              <w:t>Al termine di ogni unità di apprendimento</w:t>
            </w:r>
          </w:p>
        </w:tc>
      </w:tr>
    </w:tbl>
    <w:p w14:paraId="7589837D" w14:textId="77777777" w:rsidR="00973FAE" w:rsidRPr="00526C9D" w:rsidRDefault="00973FAE" w:rsidP="00973FAE">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526C9D">
        <w:rPr>
          <w:rFonts w:ascii="Times New Roman" w:hAnsi="Times New Roman"/>
          <w:bCs/>
          <w:sz w:val="28"/>
          <w:szCs w:val="28"/>
        </w:rPr>
        <w:t>ATTIVITA’ di POTENZIAMENTO/APPROFONDIMENTO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658"/>
        <w:gridCol w:w="2658"/>
        <w:gridCol w:w="2119"/>
      </w:tblGrid>
      <w:tr w:rsidR="00973FAE" w:rsidRPr="00526C9D" w14:paraId="064DDF19" w14:textId="77777777" w:rsidTr="00440622">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37865BC1" w14:textId="77777777" w:rsidR="00973FAE" w:rsidRPr="00526C9D" w:rsidRDefault="00973FAE" w:rsidP="00440622">
            <w:pPr>
              <w:pStyle w:val="Corpotesto"/>
              <w:jc w:val="center"/>
              <w:rPr>
                <w:sz w:val="24"/>
                <w:szCs w:val="24"/>
              </w:rPr>
            </w:pPr>
            <w:r w:rsidRPr="00526C9D">
              <w:rPr>
                <w:sz w:val="24"/>
                <w:szCs w:val="24"/>
              </w:rPr>
              <w:t>DISCIPLINA</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87AD301" w14:textId="77777777" w:rsidR="00973FAE" w:rsidRPr="00526C9D" w:rsidRDefault="00973FAE" w:rsidP="00440622">
            <w:pPr>
              <w:pStyle w:val="Corpotesto"/>
              <w:jc w:val="center"/>
              <w:rPr>
                <w:sz w:val="24"/>
                <w:szCs w:val="24"/>
              </w:rPr>
            </w:pPr>
            <w:r w:rsidRPr="00526C9D">
              <w:rPr>
                <w:sz w:val="24"/>
                <w:szCs w:val="24"/>
              </w:rPr>
              <w:t>TIPOLOGIA</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AFDA9AC" w14:textId="77777777" w:rsidR="00973FAE" w:rsidRPr="00526C9D" w:rsidRDefault="00973FAE" w:rsidP="00440622">
            <w:pPr>
              <w:pStyle w:val="Corpotesto"/>
              <w:jc w:val="center"/>
              <w:rPr>
                <w:sz w:val="24"/>
                <w:szCs w:val="24"/>
              </w:rPr>
            </w:pPr>
            <w:r w:rsidRPr="00526C9D">
              <w:rPr>
                <w:sz w:val="24"/>
                <w:szCs w:val="24"/>
              </w:rPr>
              <w:t>STRATEGIE DIDATTICHE</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5063234B" w14:textId="77777777" w:rsidR="00973FAE" w:rsidRPr="00526C9D" w:rsidRDefault="00973FAE" w:rsidP="00440622">
            <w:pPr>
              <w:pStyle w:val="Corpotesto"/>
              <w:jc w:val="center"/>
              <w:rPr>
                <w:sz w:val="24"/>
                <w:szCs w:val="24"/>
              </w:rPr>
            </w:pPr>
            <w:r w:rsidRPr="00526C9D">
              <w:rPr>
                <w:sz w:val="24"/>
                <w:szCs w:val="24"/>
              </w:rPr>
              <w:t>TEMPI</w:t>
            </w:r>
          </w:p>
        </w:tc>
      </w:tr>
      <w:tr w:rsidR="00973FAE" w:rsidRPr="00526C9D" w14:paraId="325D3B23" w14:textId="77777777" w:rsidTr="00440622">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7474764E" w14:textId="77777777" w:rsidR="00973FAE" w:rsidRPr="00526C9D" w:rsidRDefault="00973FAE" w:rsidP="00440622">
            <w:pPr>
              <w:pStyle w:val="Corpotesto"/>
              <w:jc w:val="center"/>
              <w:rPr>
                <w:sz w:val="24"/>
                <w:szCs w:val="24"/>
              </w:rPr>
            </w:pPr>
            <w:r w:rsidRPr="00526C9D">
              <w:rPr>
                <w:sz w:val="24"/>
                <w:szCs w:val="24"/>
              </w:rPr>
              <w:t>Inglese</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2EB7F54" w14:textId="77777777" w:rsidR="00973FAE" w:rsidRPr="00526C9D" w:rsidRDefault="00973FAE" w:rsidP="00440622">
            <w:pPr>
              <w:pStyle w:val="Corpotesto"/>
              <w:jc w:val="center"/>
              <w:rPr>
                <w:sz w:val="24"/>
                <w:szCs w:val="24"/>
              </w:rPr>
            </w:pPr>
            <w:r w:rsidRPr="00526C9D">
              <w:rPr>
                <w:sz w:val="24"/>
                <w:szCs w:val="24"/>
              </w:rPr>
              <w:t>Certificazione B1</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F809010" w14:textId="77777777" w:rsidR="00973FAE" w:rsidRPr="00526C9D" w:rsidRDefault="00973FAE" w:rsidP="00440622">
            <w:pPr>
              <w:pStyle w:val="Corpotesto"/>
              <w:jc w:val="center"/>
              <w:rPr>
                <w:sz w:val="24"/>
                <w:szCs w:val="24"/>
              </w:rPr>
            </w:pPr>
            <w:r w:rsidRPr="00526C9D">
              <w:rPr>
                <w:sz w:val="24"/>
                <w:szCs w:val="24"/>
              </w:rPr>
              <w:t>Tutte</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5223616C" w14:textId="77777777" w:rsidR="00973FAE" w:rsidRPr="00526C9D" w:rsidRDefault="00973FAE" w:rsidP="00440622">
            <w:pPr>
              <w:pStyle w:val="Corpotesto"/>
              <w:jc w:val="center"/>
              <w:rPr>
                <w:sz w:val="24"/>
                <w:szCs w:val="24"/>
              </w:rPr>
            </w:pPr>
            <w:r w:rsidRPr="00526C9D">
              <w:rPr>
                <w:sz w:val="24"/>
                <w:szCs w:val="24"/>
              </w:rPr>
              <w:t>Ottobre-Maggio</w:t>
            </w:r>
          </w:p>
        </w:tc>
      </w:tr>
      <w:tr w:rsidR="00973FAE" w:rsidRPr="00526C9D" w14:paraId="26C3ABDF" w14:textId="77777777" w:rsidTr="00440622">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3DB26B75" w14:textId="77777777" w:rsidR="00973FAE" w:rsidRPr="00526C9D" w:rsidRDefault="00973FAE" w:rsidP="00440622">
            <w:pPr>
              <w:pStyle w:val="Corpotesto"/>
              <w:jc w:val="center"/>
              <w:rPr>
                <w:sz w:val="24"/>
                <w:szCs w:val="24"/>
              </w:rPr>
            </w:pPr>
            <w:r w:rsidRPr="00526C9D">
              <w:rPr>
                <w:sz w:val="24"/>
                <w:szCs w:val="24"/>
              </w:rPr>
              <w:t>Spagnolo</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0D134C2" w14:textId="77777777" w:rsidR="00973FAE" w:rsidRPr="00526C9D" w:rsidRDefault="00973FAE" w:rsidP="00440622">
            <w:pPr>
              <w:pStyle w:val="Corpotesto"/>
              <w:jc w:val="center"/>
              <w:rPr>
                <w:sz w:val="24"/>
                <w:szCs w:val="24"/>
              </w:rPr>
            </w:pPr>
            <w:r w:rsidRPr="00526C9D">
              <w:rPr>
                <w:sz w:val="24"/>
                <w:szCs w:val="24"/>
              </w:rPr>
              <w:t>Certificazione B1</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4E1B45D" w14:textId="77777777" w:rsidR="00973FAE" w:rsidRPr="00526C9D" w:rsidRDefault="00973FAE" w:rsidP="00440622">
            <w:pPr>
              <w:pStyle w:val="Corpotesto"/>
              <w:jc w:val="center"/>
              <w:rPr>
                <w:sz w:val="24"/>
                <w:szCs w:val="24"/>
              </w:rPr>
            </w:pPr>
            <w:r w:rsidRPr="00526C9D">
              <w:rPr>
                <w:sz w:val="24"/>
                <w:szCs w:val="24"/>
              </w:rPr>
              <w:t>Tutte</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11D15557" w14:textId="77777777" w:rsidR="00973FAE" w:rsidRPr="00526C9D" w:rsidRDefault="00973FAE" w:rsidP="00440622">
            <w:pPr>
              <w:pStyle w:val="Corpotesto"/>
              <w:jc w:val="center"/>
              <w:rPr>
                <w:sz w:val="24"/>
                <w:szCs w:val="24"/>
              </w:rPr>
            </w:pPr>
            <w:r w:rsidRPr="00526C9D">
              <w:rPr>
                <w:sz w:val="24"/>
                <w:szCs w:val="24"/>
              </w:rPr>
              <w:t>Ottobre-Maggio</w:t>
            </w:r>
          </w:p>
        </w:tc>
      </w:tr>
      <w:tr w:rsidR="00973FAE" w:rsidRPr="00526C9D" w14:paraId="3952D13B" w14:textId="77777777" w:rsidTr="00440622">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3BA54581" w14:textId="77777777" w:rsidR="00973FAE" w:rsidRPr="00526C9D" w:rsidRDefault="00973FAE" w:rsidP="00440622">
            <w:pPr>
              <w:pStyle w:val="Corpotesto"/>
              <w:jc w:val="center"/>
              <w:rPr>
                <w:sz w:val="24"/>
                <w:szCs w:val="24"/>
              </w:rPr>
            </w:pPr>
            <w:r w:rsidRPr="00526C9D">
              <w:rPr>
                <w:sz w:val="24"/>
                <w:szCs w:val="24"/>
              </w:rPr>
              <w:lastRenderedPageBreak/>
              <w:t>Discipline</w:t>
            </w:r>
            <w:r w:rsidRPr="00526C9D">
              <w:rPr>
                <w:sz w:val="24"/>
                <w:szCs w:val="24"/>
              </w:rPr>
              <w:tab/>
              <w:t>di</w:t>
            </w:r>
            <w:r w:rsidRPr="00526C9D">
              <w:rPr>
                <w:sz w:val="24"/>
                <w:szCs w:val="24"/>
              </w:rPr>
              <w:tab/>
              <w:t>indirizzo</w:t>
            </w:r>
            <w:r w:rsidRPr="00526C9D">
              <w:rPr>
                <w:sz w:val="24"/>
                <w:szCs w:val="24"/>
              </w:rPr>
              <w:tab/>
              <w:t>e oggetto di esami di stato</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E68483E" w14:textId="77777777" w:rsidR="00973FAE" w:rsidRPr="00526C9D" w:rsidRDefault="00973FAE" w:rsidP="00440622">
            <w:pPr>
              <w:pStyle w:val="Corpotesto"/>
              <w:jc w:val="center"/>
              <w:rPr>
                <w:sz w:val="24"/>
                <w:szCs w:val="24"/>
              </w:rPr>
            </w:pPr>
            <w:r w:rsidRPr="00526C9D">
              <w:rPr>
                <w:sz w:val="24"/>
                <w:szCs w:val="24"/>
              </w:rPr>
              <w:t>Potenziamento/</w:t>
            </w:r>
            <w:proofErr w:type="spellStart"/>
            <w:r w:rsidRPr="00526C9D">
              <w:rPr>
                <w:sz w:val="24"/>
                <w:szCs w:val="24"/>
              </w:rPr>
              <w:t>Approf</w:t>
            </w:r>
            <w:proofErr w:type="spellEnd"/>
            <w:r w:rsidRPr="00526C9D">
              <w:rPr>
                <w:sz w:val="24"/>
                <w:szCs w:val="24"/>
              </w:rPr>
              <w:t xml:space="preserve"> </w:t>
            </w:r>
            <w:proofErr w:type="spellStart"/>
            <w:r w:rsidRPr="00526C9D">
              <w:rPr>
                <w:sz w:val="24"/>
                <w:szCs w:val="24"/>
              </w:rPr>
              <w:t>ondimento</w:t>
            </w:r>
            <w:proofErr w:type="spellEnd"/>
            <w:r w:rsidRPr="00526C9D">
              <w:rPr>
                <w:sz w:val="24"/>
                <w:szCs w:val="24"/>
              </w:rPr>
              <w:t xml:space="preserve"> in itinere</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1A85F53" w14:textId="77777777" w:rsidR="00973FAE" w:rsidRPr="00526C9D" w:rsidRDefault="00973FAE" w:rsidP="00440622">
            <w:pPr>
              <w:pStyle w:val="Corpotesto"/>
              <w:jc w:val="center"/>
              <w:rPr>
                <w:sz w:val="24"/>
                <w:szCs w:val="24"/>
              </w:rPr>
            </w:pPr>
            <w:r w:rsidRPr="00526C9D">
              <w:rPr>
                <w:sz w:val="24"/>
                <w:szCs w:val="24"/>
              </w:rPr>
              <w:t>Tutte le strategie individuate dai singoli docenti</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035D9CBE" w14:textId="77777777" w:rsidR="00973FAE" w:rsidRPr="00526C9D" w:rsidRDefault="00973FAE" w:rsidP="00440622">
            <w:pPr>
              <w:pStyle w:val="Corpotesto"/>
              <w:jc w:val="center"/>
              <w:rPr>
                <w:sz w:val="24"/>
                <w:szCs w:val="24"/>
              </w:rPr>
            </w:pPr>
            <w:r w:rsidRPr="00526C9D">
              <w:rPr>
                <w:sz w:val="24"/>
                <w:szCs w:val="24"/>
              </w:rPr>
              <w:t>Anno scolastico</w:t>
            </w:r>
          </w:p>
        </w:tc>
      </w:tr>
    </w:tbl>
    <w:p w14:paraId="3931A4B8" w14:textId="4E23F9B5" w:rsidR="004C17CE" w:rsidRDefault="004C17CE">
      <w:pPr>
        <w:rPr>
          <w:rFonts w:ascii="Times New Roman" w:eastAsia="Calibri" w:hAnsi="Times New Roman" w:cs="Times New Roman"/>
          <w:bCs/>
          <w:sz w:val="28"/>
          <w:szCs w:val="28"/>
          <w:lang w:eastAsia="en-US"/>
        </w:rPr>
      </w:pPr>
    </w:p>
    <w:p w14:paraId="4088E9FB" w14:textId="77777777" w:rsidR="00DA5F88" w:rsidRPr="005E2673"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t>METODOLOGIA</w:t>
      </w:r>
      <w:r w:rsidRPr="00667193">
        <w:rPr>
          <w:rFonts w:ascii="Times New Roman" w:hAnsi="Times New Roman"/>
          <w:sz w:val="28"/>
          <w:szCs w:val="28"/>
        </w:rPr>
        <w:t xml:space="preserve"> CLIL</w:t>
      </w:r>
    </w:p>
    <w:p w14:paraId="5F85126E" w14:textId="77777777" w:rsidR="005E2673" w:rsidRDefault="005E2673" w:rsidP="004853E6">
      <w:pPr>
        <w:pStyle w:val="Corpotesto"/>
        <w:spacing w:after="240"/>
        <w:rPr>
          <w:sz w:val="28"/>
          <w:szCs w:val="28"/>
        </w:rPr>
      </w:pPr>
      <w:r w:rsidRPr="00550EEB">
        <w:rPr>
          <w:sz w:val="24"/>
          <w:szCs w:val="24"/>
        </w:rPr>
        <w:t>In riferimento alla metodologia CLIL, il D</w:t>
      </w:r>
      <w:r w:rsidR="00440622">
        <w:rPr>
          <w:sz w:val="24"/>
          <w:szCs w:val="24"/>
        </w:rPr>
        <w:t>.M.30 Settembre 2011 stabilisce</w:t>
      </w:r>
      <w:r w:rsidRPr="00550EEB">
        <w:rPr>
          <w:sz w:val="24"/>
          <w:szCs w:val="24"/>
        </w:rPr>
        <w:t xml:space="preserve"> i criteri e le modalità per lo svolgimento dei corsi di perfezionamento per l’insegnamento di una disciplina non linguistica in lingua straniera</w:t>
      </w:r>
      <w:r>
        <w:rPr>
          <w:sz w:val="28"/>
          <w:szCs w:val="28"/>
        </w:rPr>
        <w:t>.</w:t>
      </w:r>
    </w:p>
    <w:p w14:paraId="0F20F469" w14:textId="77777777" w:rsidR="001B6EFC" w:rsidRPr="00550EEB" w:rsidRDefault="001B6EFC" w:rsidP="004853E6">
      <w:pPr>
        <w:pStyle w:val="Corpotesto"/>
        <w:spacing w:after="240"/>
        <w:rPr>
          <w:sz w:val="24"/>
          <w:szCs w:val="24"/>
        </w:rPr>
      </w:pPr>
      <w:r w:rsidRPr="00550EEB">
        <w:rPr>
          <w:sz w:val="24"/>
          <w:szCs w:val="24"/>
        </w:rPr>
        <w:t>La programmazione di attività CLIL si concretizza nell’elaborazione di metodologia didattiche adattabili alla varietà dei saperi;</w:t>
      </w:r>
      <w:r w:rsidR="00440622">
        <w:rPr>
          <w:sz w:val="24"/>
          <w:szCs w:val="24"/>
        </w:rPr>
        <w:t xml:space="preserve"> </w:t>
      </w:r>
      <w:r w:rsidRPr="00550EEB">
        <w:rPr>
          <w:sz w:val="24"/>
          <w:szCs w:val="24"/>
        </w:rPr>
        <w:t>infatti, è riduttivo pensare al CLIL come ad una semplice azione di traduzione di termini da una lingua all’altra. Essa è una metodologia che favorisce la promozione dell’educazione interculturale.</w:t>
      </w:r>
    </w:p>
    <w:tbl>
      <w:tblPr>
        <w:tblStyle w:val="Grigliatabella"/>
        <w:tblpPr w:leftFromText="142" w:rightFromText="142" w:vertAnchor="text" w:horzAnchor="margin" w:tblpY="296"/>
        <w:tblOverlap w:val="never"/>
        <w:tblW w:w="9493" w:type="dxa"/>
        <w:tblLook w:val="04A0" w:firstRow="1" w:lastRow="0" w:firstColumn="1" w:lastColumn="0" w:noHBand="0" w:noVBand="1"/>
      </w:tblPr>
      <w:tblGrid>
        <w:gridCol w:w="3164"/>
        <w:gridCol w:w="3164"/>
        <w:gridCol w:w="3165"/>
      </w:tblGrid>
      <w:tr w:rsidR="001B6EFC" w14:paraId="6B1DDA9C" w14:textId="77777777" w:rsidTr="004C17CE">
        <w:trPr>
          <w:trHeight w:val="567"/>
        </w:trPr>
        <w:tc>
          <w:tcPr>
            <w:tcW w:w="3164" w:type="dxa"/>
            <w:vAlign w:val="center"/>
          </w:tcPr>
          <w:p w14:paraId="7E4D0994" w14:textId="77777777"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MATERIE</w:t>
            </w:r>
          </w:p>
        </w:tc>
        <w:tc>
          <w:tcPr>
            <w:tcW w:w="3164" w:type="dxa"/>
            <w:vAlign w:val="center"/>
          </w:tcPr>
          <w:p w14:paraId="6C755DC3" w14:textId="77777777" w:rsidR="001B6EFC" w:rsidRPr="00EB06F5" w:rsidRDefault="001B6EFC" w:rsidP="004C17CE">
            <w:pPr>
              <w:jc w:val="center"/>
              <w:rPr>
                <w:rFonts w:ascii="Times New Roman" w:hAnsi="Times New Roman"/>
                <w:b/>
                <w:sz w:val="24"/>
                <w:szCs w:val="24"/>
              </w:rPr>
            </w:pPr>
            <w:r>
              <w:rPr>
                <w:rFonts w:ascii="Times New Roman" w:hAnsi="Times New Roman"/>
                <w:b/>
                <w:sz w:val="24"/>
                <w:szCs w:val="24"/>
              </w:rPr>
              <w:t>MODULI</w:t>
            </w:r>
          </w:p>
        </w:tc>
        <w:tc>
          <w:tcPr>
            <w:tcW w:w="3165" w:type="dxa"/>
            <w:vAlign w:val="center"/>
          </w:tcPr>
          <w:p w14:paraId="6D9AEA5D" w14:textId="77777777"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TEMPI</w:t>
            </w:r>
          </w:p>
        </w:tc>
      </w:tr>
      <w:tr w:rsidR="001B6EFC" w14:paraId="73D2C815" w14:textId="77777777" w:rsidTr="004C17CE">
        <w:tc>
          <w:tcPr>
            <w:tcW w:w="3164" w:type="dxa"/>
          </w:tcPr>
          <w:p w14:paraId="73587101" w14:textId="77777777" w:rsidR="001B6EFC" w:rsidRDefault="001B6EFC" w:rsidP="004C17CE">
            <w:pPr>
              <w:rPr>
                <w:rFonts w:ascii="Times New Roman" w:hAnsi="Times New Roman"/>
                <w:sz w:val="28"/>
                <w:szCs w:val="28"/>
              </w:rPr>
            </w:pPr>
          </w:p>
        </w:tc>
        <w:tc>
          <w:tcPr>
            <w:tcW w:w="3164" w:type="dxa"/>
          </w:tcPr>
          <w:p w14:paraId="22F42794" w14:textId="77777777" w:rsidR="001B6EFC" w:rsidRDefault="001B6EFC" w:rsidP="004C17CE">
            <w:pPr>
              <w:rPr>
                <w:rFonts w:ascii="Times New Roman" w:hAnsi="Times New Roman"/>
                <w:sz w:val="28"/>
                <w:szCs w:val="28"/>
              </w:rPr>
            </w:pPr>
          </w:p>
        </w:tc>
        <w:tc>
          <w:tcPr>
            <w:tcW w:w="3165" w:type="dxa"/>
          </w:tcPr>
          <w:p w14:paraId="0B9F281E" w14:textId="77777777" w:rsidR="001B6EFC" w:rsidRDefault="001B6EFC" w:rsidP="004C17CE">
            <w:pPr>
              <w:rPr>
                <w:rFonts w:ascii="Times New Roman" w:hAnsi="Times New Roman"/>
                <w:sz w:val="28"/>
                <w:szCs w:val="28"/>
              </w:rPr>
            </w:pPr>
          </w:p>
        </w:tc>
      </w:tr>
      <w:tr w:rsidR="001B6EFC" w14:paraId="1F9E555D" w14:textId="77777777" w:rsidTr="004C17CE">
        <w:tc>
          <w:tcPr>
            <w:tcW w:w="3164" w:type="dxa"/>
          </w:tcPr>
          <w:p w14:paraId="7852CEE1" w14:textId="77777777" w:rsidR="001B6EFC" w:rsidRDefault="001B6EFC" w:rsidP="004C17CE">
            <w:pPr>
              <w:rPr>
                <w:rFonts w:ascii="Times New Roman" w:hAnsi="Times New Roman"/>
                <w:sz w:val="28"/>
                <w:szCs w:val="28"/>
              </w:rPr>
            </w:pPr>
          </w:p>
        </w:tc>
        <w:tc>
          <w:tcPr>
            <w:tcW w:w="3164" w:type="dxa"/>
          </w:tcPr>
          <w:p w14:paraId="1BD77451" w14:textId="77777777" w:rsidR="001B6EFC" w:rsidRDefault="001B6EFC" w:rsidP="004C17CE">
            <w:pPr>
              <w:rPr>
                <w:rFonts w:ascii="Times New Roman" w:hAnsi="Times New Roman"/>
                <w:sz w:val="28"/>
                <w:szCs w:val="28"/>
              </w:rPr>
            </w:pPr>
          </w:p>
        </w:tc>
        <w:tc>
          <w:tcPr>
            <w:tcW w:w="3165" w:type="dxa"/>
          </w:tcPr>
          <w:p w14:paraId="33961487" w14:textId="77777777" w:rsidR="001B6EFC" w:rsidRDefault="001B6EFC" w:rsidP="004C17CE">
            <w:pPr>
              <w:rPr>
                <w:rFonts w:ascii="Times New Roman" w:hAnsi="Times New Roman"/>
                <w:sz w:val="28"/>
                <w:szCs w:val="28"/>
              </w:rPr>
            </w:pPr>
          </w:p>
        </w:tc>
      </w:tr>
      <w:tr w:rsidR="001B6EFC" w14:paraId="2C1642DD" w14:textId="77777777" w:rsidTr="004C17CE">
        <w:tc>
          <w:tcPr>
            <w:tcW w:w="3164" w:type="dxa"/>
          </w:tcPr>
          <w:p w14:paraId="183D8DDB" w14:textId="77777777" w:rsidR="001B6EFC" w:rsidRDefault="001B6EFC" w:rsidP="004C17CE">
            <w:pPr>
              <w:rPr>
                <w:rFonts w:ascii="Times New Roman" w:hAnsi="Times New Roman"/>
                <w:sz w:val="28"/>
                <w:szCs w:val="28"/>
              </w:rPr>
            </w:pPr>
          </w:p>
        </w:tc>
        <w:tc>
          <w:tcPr>
            <w:tcW w:w="3164" w:type="dxa"/>
          </w:tcPr>
          <w:p w14:paraId="0C77BF76" w14:textId="77777777" w:rsidR="001B6EFC" w:rsidRDefault="001B6EFC" w:rsidP="004C17CE">
            <w:pPr>
              <w:rPr>
                <w:rFonts w:ascii="Times New Roman" w:hAnsi="Times New Roman"/>
                <w:sz w:val="28"/>
                <w:szCs w:val="28"/>
              </w:rPr>
            </w:pPr>
          </w:p>
        </w:tc>
        <w:tc>
          <w:tcPr>
            <w:tcW w:w="3165" w:type="dxa"/>
          </w:tcPr>
          <w:p w14:paraId="68F8CE7B" w14:textId="77777777" w:rsidR="001B6EFC" w:rsidRDefault="001B6EFC" w:rsidP="004C17CE">
            <w:pPr>
              <w:rPr>
                <w:rFonts w:ascii="Times New Roman" w:hAnsi="Times New Roman"/>
                <w:sz w:val="28"/>
                <w:szCs w:val="28"/>
              </w:rPr>
            </w:pPr>
          </w:p>
        </w:tc>
      </w:tr>
      <w:tr w:rsidR="001B6EFC" w14:paraId="3728E9CD" w14:textId="77777777" w:rsidTr="004C17CE">
        <w:tc>
          <w:tcPr>
            <w:tcW w:w="3164" w:type="dxa"/>
          </w:tcPr>
          <w:p w14:paraId="6D0FEDA0" w14:textId="77777777" w:rsidR="001B6EFC" w:rsidRDefault="001B6EFC" w:rsidP="004C17CE">
            <w:pPr>
              <w:rPr>
                <w:rFonts w:ascii="Times New Roman" w:hAnsi="Times New Roman"/>
                <w:sz w:val="28"/>
                <w:szCs w:val="28"/>
              </w:rPr>
            </w:pPr>
          </w:p>
        </w:tc>
        <w:tc>
          <w:tcPr>
            <w:tcW w:w="3164" w:type="dxa"/>
          </w:tcPr>
          <w:p w14:paraId="171C0F0F" w14:textId="77777777" w:rsidR="001B6EFC" w:rsidRDefault="001B6EFC" w:rsidP="004C17CE">
            <w:pPr>
              <w:rPr>
                <w:rFonts w:ascii="Times New Roman" w:hAnsi="Times New Roman"/>
                <w:sz w:val="28"/>
                <w:szCs w:val="28"/>
              </w:rPr>
            </w:pPr>
          </w:p>
        </w:tc>
        <w:tc>
          <w:tcPr>
            <w:tcW w:w="3165" w:type="dxa"/>
          </w:tcPr>
          <w:p w14:paraId="2A7A76B6" w14:textId="77777777" w:rsidR="001B6EFC" w:rsidRDefault="001B6EFC" w:rsidP="004C17CE">
            <w:pPr>
              <w:rPr>
                <w:rFonts w:ascii="Times New Roman" w:hAnsi="Times New Roman"/>
                <w:sz w:val="28"/>
                <w:szCs w:val="28"/>
              </w:rPr>
            </w:pPr>
          </w:p>
        </w:tc>
      </w:tr>
      <w:tr w:rsidR="001B6EFC" w14:paraId="6116E875" w14:textId="77777777" w:rsidTr="004C17CE">
        <w:tc>
          <w:tcPr>
            <w:tcW w:w="3164" w:type="dxa"/>
          </w:tcPr>
          <w:p w14:paraId="379E3477" w14:textId="77777777" w:rsidR="001B6EFC" w:rsidRDefault="001B6EFC" w:rsidP="004C17CE">
            <w:pPr>
              <w:rPr>
                <w:rFonts w:ascii="Times New Roman" w:hAnsi="Times New Roman"/>
                <w:sz w:val="28"/>
                <w:szCs w:val="28"/>
              </w:rPr>
            </w:pPr>
          </w:p>
        </w:tc>
        <w:tc>
          <w:tcPr>
            <w:tcW w:w="3164" w:type="dxa"/>
          </w:tcPr>
          <w:p w14:paraId="4B4F8EA6" w14:textId="77777777" w:rsidR="001B6EFC" w:rsidRDefault="001B6EFC" w:rsidP="004C17CE">
            <w:pPr>
              <w:rPr>
                <w:rFonts w:ascii="Times New Roman" w:hAnsi="Times New Roman"/>
                <w:sz w:val="28"/>
                <w:szCs w:val="28"/>
              </w:rPr>
            </w:pPr>
          </w:p>
        </w:tc>
        <w:tc>
          <w:tcPr>
            <w:tcW w:w="3165" w:type="dxa"/>
          </w:tcPr>
          <w:p w14:paraId="462052D7" w14:textId="77777777" w:rsidR="001B6EFC" w:rsidRDefault="001B6EFC" w:rsidP="004C17CE">
            <w:pPr>
              <w:rPr>
                <w:rFonts w:ascii="Times New Roman" w:hAnsi="Times New Roman"/>
                <w:sz w:val="28"/>
                <w:szCs w:val="28"/>
              </w:rPr>
            </w:pPr>
          </w:p>
        </w:tc>
      </w:tr>
    </w:tbl>
    <w:p w14:paraId="46E0AEFD" w14:textId="77777777"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sidR="00440622">
        <w:rPr>
          <w:rFonts w:ascii="Times New Roman" w:hAnsi="Times New Roman"/>
          <w:bCs/>
          <w:sz w:val="28"/>
          <w:szCs w:val="28"/>
        </w:rPr>
        <w:t xml:space="preserve"> </w:t>
      </w:r>
      <w:r>
        <w:rPr>
          <w:rFonts w:ascii="Times New Roman" w:hAnsi="Times New Roman"/>
          <w:sz w:val="24"/>
          <w:szCs w:val="24"/>
        </w:rPr>
        <w:t>PCTO</w:t>
      </w:r>
    </w:p>
    <w:p w14:paraId="34A5FBA0" w14:textId="77777777"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l’IPIA</w:t>
      </w:r>
      <w:r w:rsidRPr="0072199B">
        <w:rPr>
          <w:rFonts w:ascii="Times New Roman" w:hAnsi="Times New Roman" w:cs="Times New Roman"/>
          <w:sz w:val="24"/>
          <w:szCs w:val="24"/>
        </w:rPr>
        <w:t xml:space="preserve"> è stato ridotto a 90. Nel frattempo le scuole sono in attesa che vengano emanate le nuove linee guide per i PCTO.</w:t>
      </w:r>
    </w:p>
    <w:p w14:paraId="5EB2E930"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14:paraId="10A8BBE5"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14:paraId="343CF16C"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w:t>
      </w:r>
      <w:r w:rsidRPr="0072199B">
        <w:rPr>
          <w:rFonts w:ascii="Times New Roman" w:hAnsi="Times New Roman" w:cs="Times New Roman"/>
          <w:sz w:val="24"/>
          <w:szCs w:val="24"/>
        </w:rPr>
        <w:lastRenderedPageBreak/>
        <w:t>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ricerche, compiti reali in azienda. In tal modo si persegue una 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sidR="00440622">
        <w:rPr>
          <w:rFonts w:ascii="Times New Roman" w:hAnsi="Times New Roman" w:cs="Times New Roman"/>
          <w:sz w:val="24"/>
          <w:szCs w:val="24"/>
        </w:rPr>
        <w:t xml:space="preserve"> </w:t>
      </w:r>
      <w:r>
        <w:rPr>
          <w:rFonts w:ascii="Times New Roman" w:hAnsi="Times New Roman" w:cs="Times New Roman"/>
          <w:sz w:val="24"/>
          <w:szCs w:val="24"/>
        </w:rPr>
        <w:t>Infatti,</w:t>
      </w:r>
      <w:r w:rsidR="00440622">
        <w:rPr>
          <w:rFonts w:ascii="Times New Roman" w:hAnsi="Times New Roman" w:cs="Times New Roman"/>
          <w:sz w:val="24"/>
          <w:szCs w:val="24"/>
        </w:rPr>
        <w:t xml:space="preserve"> </w:t>
      </w:r>
      <w:r>
        <w:rPr>
          <w:rFonts w:ascii="Times New Roman" w:hAnsi="Times New Roman" w:cs="Times New Roman"/>
          <w:sz w:val="24"/>
          <w:szCs w:val="24"/>
        </w:rPr>
        <w:t>l</w:t>
      </w:r>
      <w:r w:rsidRPr="0072199B">
        <w:rPr>
          <w:rFonts w:ascii="Times New Roman" w:hAnsi="Times New Roman" w:cs="Times New Roman"/>
          <w:sz w:val="24"/>
          <w:szCs w:val="24"/>
        </w:rPr>
        <w:t xml:space="preserve">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14:paraId="21067CAD" w14:textId="1BAC6936" w:rsidR="00975441" w:rsidRPr="005D575A" w:rsidRDefault="00975441" w:rsidP="004853E6">
      <w:pPr>
        <w:jc w:val="both"/>
        <w:rPr>
          <w:rFonts w:ascii="Times New Roman" w:hAnsi="Times New Roman" w:cs="Times New Roman"/>
          <w:color w:val="FF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690"/>
        <w:gridCol w:w="1691"/>
        <w:gridCol w:w="1690"/>
        <w:gridCol w:w="1691"/>
      </w:tblGrid>
      <w:tr w:rsidR="008A538A" w:rsidRPr="00BA0F3A" w14:paraId="4D1215A1" w14:textId="77777777" w:rsidTr="00EB7130">
        <w:tc>
          <w:tcPr>
            <w:tcW w:w="2872" w:type="dxa"/>
            <w:shd w:val="clear" w:color="auto" w:fill="auto"/>
            <w:vAlign w:val="center"/>
          </w:tcPr>
          <w:p w14:paraId="10E9B46B" w14:textId="77777777" w:rsidR="008A538A" w:rsidRPr="00BA0F3A" w:rsidRDefault="008A538A" w:rsidP="00EB7130">
            <w:pPr>
              <w:pStyle w:val="Corpotesto"/>
              <w:jc w:val="center"/>
              <w:rPr>
                <w:b/>
                <w:sz w:val="24"/>
                <w:szCs w:val="24"/>
              </w:rPr>
            </w:pPr>
            <w:r>
              <w:rPr>
                <w:b/>
                <w:sz w:val="24"/>
                <w:szCs w:val="24"/>
              </w:rPr>
              <w:t>AREA</w:t>
            </w:r>
          </w:p>
        </w:tc>
        <w:tc>
          <w:tcPr>
            <w:tcW w:w="1690" w:type="dxa"/>
            <w:shd w:val="clear" w:color="auto" w:fill="auto"/>
            <w:vAlign w:val="center"/>
          </w:tcPr>
          <w:p w14:paraId="70BB2FDB" w14:textId="77777777" w:rsidR="008A538A" w:rsidRPr="00BA0F3A" w:rsidRDefault="008A538A" w:rsidP="00EB7130">
            <w:pPr>
              <w:pStyle w:val="Corpotesto"/>
              <w:jc w:val="center"/>
              <w:rPr>
                <w:b/>
                <w:sz w:val="24"/>
                <w:szCs w:val="24"/>
              </w:rPr>
            </w:pPr>
            <w:r>
              <w:rPr>
                <w:b/>
                <w:sz w:val="24"/>
                <w:szCs w:val="24"/>
              </w:rPr>
              <w:t>DISCIPLINE COINVOLTE</w:t>
            </w:r>
          </w:p>
        </w:tc>
        <w:tc>
          <w:tcPr>
            <w:tcW w:w="1691" w:type="dxa"/>
            <w:shd w:val="clear" w:color="auto" w:fill="auto"/>
            <w:vAlign w:val="center"/>
          </w:tcPr>
          <w:p w14:paraId="5827CD3B" w14:textId="77777777" w:rsidR="008A538A" w:rsidRPr="00BA0F3A" w:rsidRDefault="008A538A" w:rsidP="00EB7130">
            <w:pPr>
              <w:pStyle w:val="Corpotesto"/>
              <w:jc w:val="center"/>
              <w:rPr>
                <w:b/>
                <w:sz w:val="24"/>
                <w:szCs w:val="24"/>
              </w:rPr>
            </w:pPr>
            <w:r>
              <w:rPr>
                <w:b/>
                <w:sz w:val="24"/>
                <w:szCs w:val="24"/>
              </w:rPr>
              <w:t>ATTIVITA’</w:t>
            </w:r>
          </w:p>
        </w:tc>
        <w:tc>
          <w:tcPr>
            <w:tcW w:w="1690" w:type="dxa"/>
            <w:shd w:val="clear" w:color="auto" w:fill="auto"/>
            <w:vAlign w:val="center"/>
          </w:tcPr>
          <w:p w14:paraId="09F94733" w14:textId="77777777" w:rsidR="008A538A" w:rsidRPr="00BA0F3A" w:rsidRDefault="008A538A" w:rsidP="00EB7130">
            <w:pPr>
              <w:pStyle w:val="Corpotesto"/>
              <w:jc w:val="center"/>
              <w:rPr>
                <w:b/>
                <w:sz w:val="24"/>
                <w:szCs w:val="24"/>
              </w:rPr>
            </w:pPr>
            <w:r w:rsidRPr="00BA0F3A">
              <w:rPr>
                <w:b/>
                <w:sz w:val="24"/>
                <w:szCs w:val="24"/>
              </w:rPr>
              <w:t>TEMPI</w:t>
            </w:r>
          </w:p>
        </w:tc>
        <w:tc>
          <w:tcPr>
            <w:tcW w:w="1691" w:type="dxa"/>
            <w:vAlign w:val="center"/>
          </w:tcPr>
          <w:p w14:paraId="3B2D1F2F" w14:textId="77777777" w:rsidR="008A538A" w:rsidRPr="00BA0F3A" w:rsidRDefault="00F02172" w:rsidP="00EB7130">
            <w:pPr>
              <w:pStyle w:val="Corpotesto"/>
              <w:jc w:val="center"/>
              <w:rPr>
                <w:b/>
                <w:sz w:val="24"/>
                <w:szCs w:val="24"/>
              </w:rPr>
            </w:pPr>
            <w:r>
              <w:rPr>
                <w:b/>
                <w:sz w:val="24"/>
                <w:szCs w:val="24"/>
              </w:rPr>
              <w:t>TUTOR</w:t>
            </w:r>
          </w:p>
        </w:tc>
      </w:tr>
      <w:tr w:rsidR="008A538A" w:rsidRPr="007E377C" w14:paraId="2AD3981B" w14:textId="77777777" w:rsidTr="004C17CE">
        <w:tc>
          <w:tcPr>
            <w:tcW w:w="2872" w:type="dxa"/>
            <w:shd w:val="clear" w:color="auto" w:fill="auto"/>
          </w:tcPr>
          <w:p w14:paraId="49D4AD3C" w14:textId="77777777" w:rsidR="008A538A" w:rsidRPr="00A65DC1" w:rsidRDefault="008A538A" w:rsidP="004853E6">
            <w:pPr>
              <w:pStyle w:val="Corpotesto"/>
              <w:rPr>
                <w:sz w:val="24"/>
                <w:szCs w:val="24"/>
              </w:rPr>
            </w:pPr>
          </w:p>
          <w:p w14:paraId="7F06B846" w14:textId="2DF542EF" w:rsidR="008A538A" w:rsidRPr="00A65DC1" w:rsidRDefault="00F31E29" w:rsidP="004853E6">
            <w:pPr>
              <w:pStyle w:val="Corpotesto"/>
              <w:rPr>
                <w:sz w:val="24"/>
                <w:szCs w:val="24"/>
              </w:rPr>
            </w:pPr>
            <w:r w:rsidRPr="00A65DC1">
              <w:rPr>
                <w:sz w:val="24"/>
                <w:szCs w:val="24"/>
              </w:rPr>
              <w:t>Letteraria-Linguistica-Scientifica</w:t>
            </w:r>
          </w:p>
        </w:tc>
        <w:tc>
          <w:tcPr>
            <w:tcW w:w="1690" w:type="dxa"/>
            <w:shd w:val="clear" w:color="auto" w:fill="auto"/>
          </w:tcPr>
          <w:p w14:paraId="3FD861B2" w14:textId="3779F3C9" w:rsidR="008A538A" w:rsidRPr="00A65DC1" w:rsidRDefault="00150097" w:rsidP="004853E6">
            <w:pPr>
              <w:pStyle w:val="Corpotesto"/>
              <w:rPr>
                <w:sz w:val="24"/>
                <w:szCs w:val="24"/>
              </w:rPr>
            </w:pPr>
            <w:r w:rsidRPr="00A65DC1">
              <w:rPr>
                <w:sz w:val="24"/>
                <w:szCs w:val="24"/>
              </w:rPr>
              <w:t>tutte</w:t>
            </w:r>
          </w:p>
        </w:tc>
        <w:tc>
          <w:tcPr>
            <w:tcW w:w="1691" w:type="dxa"/>
            <w:shd w:val="clear" w:color="auto" w:fill="auto"/>
          </w:tcPr>
          <w:p w14:paraId="6B28C4B3" w14:textId="6CDECB98" w:rsidR="008A538A" w:rsidRPr="00A65DC1" w:rsidRDefault="00150097" w:rsidP="004853E6">
            <w:pPr>
              <w:pStyle w:val="Corpotesto"/>
              <w:rPr>
                <w:sz w:val="24"/>
                <w:szCs w:val="24"/>
              </w:rPr>
            </w:pPr>
            <w:r w:rsidRPr="00A65DC1">
              <w:rPr>
                <w:sz w:val="24"/>
                <w:szCs w:val="24"/>
              </w:rPr>
              <w:t>Corso sulla sicurezza (on-line)</w:t>
            </w:r>
          </w:p>
        </w:tc>
        <w:tc>
          <w:tcPr>
            <w:tcW w:w="1690" w:type="dxa"/>
            <w:shd w:val="clear" w:color="auto" w:fill="auto"/>
          </w:tcPr>
          <w:p w14:paraId="160EFB78" w14:textId="43C6A688" w:rsidR="008A538A" w:rsidRPr="00A65DC1" w:rsidRDefault="00150097" w:rsidP="004853E6">
            <w:pPr>
              <w:pStyle w:val="Corpotesto"/>
              <w:rPr>
                <w:sz w:val="24"/>
                <w:szCs w:val="24"/>
              </w:rPr>
            </w:pPr>
            <w:r w:rsidRPr="00A65DC1">
              <w:rPr>
                <w:sz w:val="24"/>
                <w:szCs w:val="24"/>
              </w:rPr>
              <w:t>Nel corso dell’anno scolastico</w:t>
            </w:r>
          </w:p>
        </w:tc>
        <w:tc>
          <w:tcPr>
            <w:tcW w:w="1691" w:type="dxa"/>
          </w:tcPr>
          <w:p w14:paraId="57D1E88F" w14:textId="63C6099A" w:rsidR="008A538A" w:rsidRPr="00A65DC1" w:rsidRDefault="00150097" w:rsidP="004853E6">
            <w:pPr>
              <w:pStyle w:val="Corpotesto"/>
              <w:rPr>
                <w:sz w:val="24"/>
                <w:szCs w:val="24"/>
              </w:rPr>
            </w:pPr>
            <w:proofErr w:type="spellStart"/>
            <w:r w:rsidRPr="00A65DC1">
              <w:rPr>
                <w:sz w:val="24"/>
                <w:szCs w:val="24"/>
              </w:rPr>
              <w:t>Bovenzi</w:t>
            </w:r>
            <w:proofErr w:type="spellEnd"/>
            <w:r w:rsidRPr="00A65DC1">
              <w:rPr>
                <w:sz w:val="24"/>
                <w:szCs w:val="24"/>
              </w:rPr>
              <w:t xml:space="preserve"> Giovanna</w:t>
            </w:r>
          </w:p>
        </w:tc>
      </w:tr>
      <w:tr w:rsidR="008A538A" w:rsidRPr="007E377C" w14:paraId="71764970" w14:textId="77777777" w:rsidTr="004C17CE">
        <w:tc>
          <w:tcPr>
            <w:tcW w:w="2872" w:type="dxa"/>
            <w:shd w:val="clear" w:color="auto" w:fill="auto"/>
          </w:tcPr>
          <w:p w14:paraId="31567E57" w14:textId="443A36C0" w:rsidR="00612B63" w:rsidRPr="00A65DC1" w:rsidRDefault="00693E71" w:rsidP="00E858DC">
            <w:pPr>
              <w:pStyle w:val="Corpotesto"/>
              <w:rPr>
                <w:sz w:val="24"/>
                <w:szCs w:val="24"/>
              </w:rPr>
            </w:pPr>
            <w:r w:rsidRPr="00A65DC1">
              <w:rPr>
                <w:sz w:val="24"/>
                <w:szCs w:val="24"/>
              </w:rPr>
              <w:t>Letteraria-Linguistica-</w:t>
            </w:r>
          </w:p>
        </w:tc>
        <w:tc>
          <w:tcPr>
            <w:tcW w:w="1690" w:type="dxa"/>
            <w:shd w:val="clear" w:color="auto" w:fill="auto"/>
          </w:tcPr>
          <w:p w14:paraId="26B47030" w14:textId="1CA2F1E8" w:rsidR="008A538A" w:rsidRPr="00A65DC1" w:rsidRDefault="00693E71" w:rsidP="004853E6">
            <w:pPr>
              <w:pStyle w:val="Corpotesto"/>
              <w:rPr>
                <w:sz w:val="24"/>
                <w:szCs w:val="24"/>
              </w:rPr>
            </w:pPr>
            <w:r w:rsidRPr="00A65DC1">
              <w:rPr>
                <w:sz w:val="24"/>
                <w:szCs w:val="24"/>
              </w:rPr>
              <w:t>Inglese</w:t>
            </w:r>
          </w:p>
          <w:p w14:paraId="1C038514" w14:textId="1F31C0E3" w:rsidR="00693E71" w:rsidRPr="00A65DC1" w:rsidRDefault="00693E71" w:rsidP="004853E6">
            <w:pPr>
              <w:pStyle w:val="Corpotesto"/>
              <w:rPr>
                <w:sz w:val="24"/>
                <w:szCs w:val="24"/>
              </w:rPr>
            </w:pPr>
            <w:r w:rsidRPr="00A65DC1">
              <w:rPr>
                <w:sz w:val="24"/>
                <w:szCs w:val="24"/>
              </w:rPr>
              <w:t>Spagnolo</w:t>
            </w:r>
          </w:p>
          <w:p w14:paraId="57C724D1" w14:textId="53A87138" w:rsidR="00693E71" w:rsidRPr="00A65DC1" w:rsidRDefault="00693E71" w:rsidP="004853E6">
            <w:pPr>
              <w:pStyle w:val="Corpotesto"/>
              <w:rPr>
                <w:sz w:val="24"/>
                <w:szCs w:val="24"/>
              </w:rPr>
            </w:pPr>
            <w:r w:rsidRPr="00A65DC1">
              <w:rPr>
                <w:sz w:val="24"/>
                <w:szCs w:val="24"/>
              </w:rPr>
              <w:t>Francese</w:t>
            </w:r>
          </w:p>
          <w:p w14:paraId="017B92E2" w14:textId="2B5BF2F4" w:rsidR="00693E71" w:rsidRPr="00A65DC1" w:rsidRDefault="00693E71" w:rsidP="004853E6">
            <w:pPr>
              <w:pStyle w:val="Corpotesto"/>
              <w:rPr>
                <w:sz w:val="24"/>
                <w:szCs w:val="24"/>
              </w:rPr>
            </w:pPr>
            <w:r w:rsidRPr="00A65DC1">
              <w:rPr>
                <w:sz w:val="24"/>
                <w:szCs w:val="24"/>
              </w:rPr>
              <w:t>Italiano</w:t>
            </w:r>
          </w:p>
          <w:p w14:paraId="5E39A10D" w14:textId="5F198970" w:rsidR="00693E71" w:rsidRPr="00A65DC1" w:rsidRDefault="00693E71" w:rsidP="004853E6">
            <w:pPr>
              <w:pStyle w:val="Corpotesto"/>
              <w:rPr>
                <w:sz w:val="24"/>
                <w:szCs w:val="24"/>
              </w:rPr>
            </w:pPr>
            <w:r w:rsidRPr="00A65DC1">
              <w:rPr>
                <w:sz w:val="24"/>
                <w:szCs w:val="24"/>
              </w:rPr>
              <w:t>storia</w:t>
            </w:r>
          </w:p>
        </w:tc>
        <w:tc>
          <w:tcPr>
            <w:tcW w:w="1691" w:type="dxa"/>
            <w:shd w:val="clear" w:color="auto" w:fill="auto"/>
          </w:tcPr>
          <w:p w14:paraId="66C8E4C0" w14:textId="77777777" w:rsidR="008A538A" w:rsidRPr="00A65DC1" w:rsidRDefault="008A538A" w:rsidP="004853E6">
            <w:pPr>
              <w:pStyle w:val="Corpotesto"/>
              <w:rPr>
                <w:sz w:val="24"/>
                <w:szCs w:val="24"/>
              </w:rPr>
            </w:pPr>
          </w:p>
          <w:p w14:paraId="0A8C1BDD" w14:textId="77777777" w:rsidR="00E858DC" w:rsidRPr="00A65DC1" w:rsidRDefault="00693E71" w:rsidP="004853E6">
            <w:pPr>
              <w:pStyle w:val="Corpotesto"/>
              <w:rPr>
                <w:sz w:val="24"/>
                <w:szCs w:val="24"/>
              </w:rPr>
            </w:pPr>
            <w:r w:rsidRPr="00A65DC1">
              <w:rPr>
                <w:sz w:val="24"/>
                <w:szCs w:val="24"/>
              </w:rPr>
              <w:t>Avviamento al lavoro in ambito didattico-teatrale</w:t>
            </w:r>
          </w:p>
          <w:p w14:paraId="63E45A92" w14:textId="008CDC58" w:rsidR="00693E71" w:rsidRPr="00A65DC1" w:rsidRDefault="00693E71" w:rsidP="004853E6">
            <w:pPr>
              <w:pStyle w:val="Corpotesto"/>
              <w:rPr>
                <w:sz w:val="24"/>
                <w:szCs w:val="24"/>
              </w:rPr>
            </w:pPr>
            <w:proofErr w:type="spellStart"/>
            <w:r w:rsidRPr="00A65DC1">
              <w:rPr>
                <w:sz w:val="24"/>
                <w:szCs w:val="24"/>
              </w:rPr>
              <w:t>erasmusDigitale</w:t>
            </w:r>
            <w:proofErr w:type="spellEnd"/>
            <w:r w:rsidRPr="00A65DC1">
              <w:rPr>
                <w:sz w:val="24"/>
                <w:szCs w:val="24"/>
              </w:rPr>
              <w:t xml:space="preserve"> </w:t>
            </w:r>
            <w:proofErr w:type="spellStart"/>
            <w:r w:rsidRPr="00A65DC1">
              <w:rPr>
                <w:sz w:val="24"/>
                <w:szCs w:val="24"/>
              </w:rPr>
              <w:t>Theatre</w:t>
            </w:r>
            <w:proofErr w:type="spellEnd"/>
          </w:p>
        </w:tc>
        <w:tc>
          <w:tcPr>
            <w:tcW w:w="1690" w:type="dxa"/>
            <w:shd w:val="clear" w:color="auto" w:fill="auto"/>
          </w:tcPr>
          <w:p w14:paraId="4A736DA1" w14:textId="6FD8184A" w:rsidR="008A538A" w:rsidRPr="00A65DC1" w:rsidRDefault="00693E71" w:rsidP="004853E6">
            <w:pPr>
              <w:pStyle w:val="Corpotesto"/>
              <w:rPr>
                <w:sz w:val="24"/>
                <w:szCs w:val="24"/>
              </w:rPr>
            </w:pPr>
            <w:r w:rsidRPr="00A65DC1">
              <w:rPr>
                <w:sz w:val="24"/>
                <w:szCs w:val="24"/>
              </w:rPr>
              <w:t>26 ore</w:t>
            </w:r>
          </w:p>
        </w:tc>
        <w:tc>
          <w:tcPr>
            <w:tcW w:w="1691" w:type="dxa"/>
          </w:tcPr>
          <w:p w14:paraId="4941841E" w14:textId="77777777" w:rsidR="008A538A" w:rsidRPr="00A65DC1" w:rsidRDefault="008A538A" w:rsidP="004853E6">
            <w:pPr>
              <w:pStyle w:val="Corpotesto"/>
              <w:rPr>
                <w:sz w:val="24"/>
                <w:szCs w:val="24"/>
              </w:rPr>
            </w:pPr>
          </w:p>
        </w:tc>
      </w:tr>
    </w:tbl>
    <w:p w14:paraId="2BF0942F" w14:textId="77777777" w:rsidR="00A65DC1" w:rsidRDefault="00A65DC1" w:rsidP="004853E6">
      <w:pPr>
        <w:rPr>
          <w:rFonts w:ascii="Times New Roman" w:hAnsi="Times New Roman" w:cs="Times New Roman"/>
          <w:sz w:val="24"/>
          <w:szCs w:val="24"/>
        </w:rPr>
      </w:pPr>
    </w:p>
    <w:p w14:paraId="73AFC952" w14:textId="2A76D5B0" w:rsidR="00667193" w:rsidRPr="00A65DC1" w:rsidRDefault="00150097" w:rsidP="00A65DC1">
      <w:pPr>
        <w:jc w:val="both"/>
        <w:rPr>
          <w:rFonts w:ascii="Times New Roman" w:hAnsi="Times New Roman" w:cs="Times New Roman"/>
          <w:sz w:val="24"/>
          <w:szCs w:val="24"/>
        </w:rPr>
      </w:pPr>
      <w:r w:rsidRPr="00A65DC1">
        <w:rPr>
          <w:rFonts w:ascii="Times New Roman" w:hAnsi="Times New Roman" w:cs="Times New Roman"/>
          <w:sz w:val="24"/>
          <w:szCs w:val="24"/>
        </w:rPr>
        <w:t>Saranno sviluppate le attività laboratoriali precedentemente descritte, compatibilmente con la situazione sanitaria nazional</w:t>
      </w:r>
      <w:r w:rsidR="00E858DC" w:rsidRPr="00A65DC1">
        <w:rPr>
          <w:rFonts w:ascii="Times New Roman" w:hAnsi="Times New Roman" w:cs="Times New Roman"/>
          <w:sz w:val="24"/>
          <w:szCs w:val="24"/>
        </w:rPr>
        <w:t>e</w:t>
      </w:r>
    </w:p>
    <w:p w14:paraId="454F2408" w14:textId="77777777" w:rsidR="00E858DC" w:rsidRDefault="00E858DC" w:rsidP="004853E6"/>
    <w:p w14:paraId="39CB4F4B" w14:textId="77777777" w:rsidR="00A37EFB" w:rsidRPr="00667193" w:rsidRDefault="00DE4CFA" w:rsidP="004853E6">
      <w:pPr>
        <w:pStyle w:val="Paragrafoelenco"/>
        <w:ind w:left="0"/>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1248" behindDoc="0" locked="0" layoutInCell="1" allowOverlap="1" wp14:anchorId="735979A6" wp14:editId="4A9CB7D6">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F49FA9"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47ADB781" w14:textId="77777777"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14:paraId="6E659FBC" w14:textId="77777777" w:rsidR="00B5739F" w:rsidRDefault="00B5739F" w:rsidP="004853E6">
      <w:pPr>
        <w:rPr>
          <w:rFonts w:ascii="Times New Roman" w:hAnsi="Times New Roman"/>
          <w:b/>
        </w:rPr>
      </w:pPr>
    </w:p>
    <w:p w14:paraId="4BADE143" w14:textId="77777777"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14:paraId="68A7ABD1" w14:textId="77777777"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14:paraId="03776106" w14:textId="77777777" w:rsidR="006D5F0D" w:rsidRPr="004811BF" w:rsidRDefault="006D5F0D" w:rsidP="006D5F0D">
      <w:pPr>
        <w:spacing w:after="0"/>
        <w:ind w:left="142"/>
        <w:jc w:val="both"/>
        <w:rPr>
          <w:rFonts w:ascii="Times New Roman" w:hAnsi="Times New Roman"/>
          <w:sz w:val="24"/>
          <w:szCs w:val="24"/>
        </w:rPr>
      </w:pPr>
      <w:r>
        <w:rPr>
          <w:rFonts w:ascii="Times New Roman" w:hAnsi="Times New Roman"/>
          <w:sz w:val="28"/>
          <w:szCs w:val="28"/>
        </w:rPr>
        <w:t>“</w:t>
      </w:r>
      <w:r w:rsidRPr="009F16D6">
        <w:rPr>
          <w:rFonts w:ascii="Times New Roman" w:hAnsi="Times New Roman"/>
          <w:sz w:val="28"/>
          <w:szCs w:val="28"/>
        </w:rPr>
        <w:t xml:space="preserve">1. </w:t>
      </w:r>
      <w:r w:rsidRPr="004811BF">
        <w:rPr>
          <w:rFonts w:ascii="Times New Roman" w:hAnsi="Times New Roman"/>
          <w:sz w:val="24"/>
          <w:szCs w:val="24"/>
        </w:rPr>
        <w:t>L’educazione civica contribuisce a formare cittadini responsabili e attivi e a promuovere la partecipazione piena e consapevole alla vita civica, culturale e sociale delle comunità, nel rispetto delle regole, dei diritti e dei doveri.</w:t>
      </w:r>
    </w:p>
    <w:p w14:paraId="15D1CC78" w14:textId="77777777" w:rsidR="006D5F0D" w:rsidRPr="004811BF" w:rsidRDefault="006D5F0D" w:rsidP="006D5F0D">
      <w:pPr>
        <w:spacing w:after="0"/>
        <w:ind w:left="142"/>
        <w:jc w:val="both"/>
        <w:rPr>
          <w:rFonts w:ascii="Times New Roman" w:hAnsi="Times New Roman"/>
          <w:sz w:val="24"/>
          <w:szCs w:val="24"/>
        </w:rPr>
      </w:pPr>
      <w:r w:rsidRPr="004811BF">
        <w:rPr>
          <w:rFonts w:ascii="Times New Roman" w:hAnsi="Times New Roman"/>
          <w:sz w:val="24"/>
          <w:szCs w:val="24"/>
        </w:rPr>
        <w:t xml:space="preserve"> 2. L’educazione civica sviluppa nelle istituzioni scolastiche la conoscenza della Costituzione italiana e delle</w:t>
      </w:r>
    </w:p>
    <w:p w14:paraId="2C9DCE4B" w14:textId="77777777" w:rsidR="006D5F0D" w:rsidRPr="004811BF" w:rsidRDefault="006D5F0D" w:rsidP="006D5F0D">
      <w:pPr>
        <w:spacing w:after="0"/>
        <w:ind w:left="142"/>
        <w:jc w:val="both"/>
        <w:rPr>
          <w:rFonts w:ascii="Times New Roman" w:hAnsi="Times New Roman"/>
          <w:sz w:val="24"/>
          <w:szCs w:val="24"/>
        </w:rPr>
      </w:pPr>
      <w:r w:rsidRPr="004811BF">
        <w:rPr>
          <w:rFonts w:ascii="Times New Roman" w:hAnsi="Times New Roman"/>
          <w:sz w:val="24"/>
          <w:szCs w:val="24"/>
        </w:rPr>
        <w:lastRenderedPageBreak/>
        <w:t>istituzioni dell’Unione europea per sostanziare, in particolare, la condivisione e la promozione dei princìpi di legalità, cittadinanza attiva e digitale, sostenibilità ambientale e diritto alla salute e al benessere della persona” (art. 1 commi 1-2)</w:t>
      </w:r>
    </w:p>
    <w:p w14:paraId="3CFFDDA7" w14:textId="77777777" w:rsidR="006D5F0D" w:rsidRDefault="006D5F0D" w:rsidP="006D5F0D">
      <w:pPr>
        <w:pStyle w:val="Corpotesto"/>
        <w:ind w:left="142"/>
        <w:rPr>
          <w:bCs/>
          <w:sz w:val="22"/>
          <w:szCs w:val="22"/>
        </w:rPr>
      </w:pPr>
    </w:p>
    <w:p w14:paraId="3EE7114E" w14:textId="77777777" w:rsidR="006D5F0D" w:rsidRDefault="006D5F0D" w:rsidP="006D5F0D">
      <w:pPr>
        <w:pStyle w:val="Corpotesto"/>
        <w:ind w:left="142"/>
        <w:rPr>
          <w:bCs/>
          <w:sz w:val="22"/>
          <w:szCs w:val="22"/>
        </w:rPr>
      </w:pPr>
    </w:p>
    <w:p w14:paraId="418FBBAC" w14:textId="77777777" w:rsidR="006D5F0D" w:rsidRPr="00E37047" w:rsidRDefault="006D5F0D" w:rsidP="00683ED4">
      <w:pPr>
        <w:pStyle w:val="Corpotesto"/>
        <w:numPr>
          <w:ilvl w:val="0"/>
          <w:numId w:val="17"/>
        </w:numPr>
        <w:ind w:left="142" w:hanging="284"/>
        <w:rPr>
          <w:sz w:val="28"/>
          <w:szCs w:val="28"/>
        </w:rPr>
      </w:pPr>
      <w:r w:rsidRPr="00E37047">
        <w:rPr>
          <w:bCs/>
          <w:sz w:val="28"/>
          <w:szCs w:val="28"/>
        </w:rPr>
        <w:t>PROPOSTE del CONSIGLIO di CLASSE</w:t>
      </w:r>
    </w:p>
    <w:p w14:paraId="421F8343" w14:textId="77777777" w:rsidR="00973FAE" w:rsidRPr="004811BF" w:rsidRDefault="00973FAE" w:rsidP="00973FAE">
      <w:pPr>
        <w:autoSpaceDE w:val="0"/>
        <w:autoSpaceDN w:val="0"/>
        <w:adjustRightInd w:val="0"/>
        <w:spacing w:after="0" w:line="240" w:lineRule="auto"/>
        <w:rPr>
          <w:rFonts w:ascii="Times New Roman" w:hAnsi="Times New Roman" w:cs="Times New Roman"/>
          <w:sz w:val="24"/>
          <w:szCs w:val="24"/>
        </w:rPr>
      </w:pPr>
      <w:r w:rsidRPr="004811BF">
        <w:rPr>
          <w:rFonts w:ascii="Times New Roman" w:hAnsi="Times New Roman" w:cs="Times New Roman"/>
          <w:sz w:val="24"/>
          <w:szCs w:val="24"/>
        </w:rPr>
        <w:t xml:space="preserve">Richiamando la Sezione 3 del Curricolo verticale di Educazione Civica del </w:t>
      </w:r>
      <w:proofErr w:type="spellStart"/>
      <w:r w:rsidRPr="004811BF">
        <w:rPr>
          <w:rFonts w:ascii="Times New Roman" w:hAnsi="Times New Roman" w:cs="Times New Roman"/>
          <w:sz w:val="24"/>
          <w:szCs w:val="24"/>
        </w:rPr>
        <w:t>Telesi</w:t>
      </w:r>
      <w:proofErr w:type="spellEnd"/>
      <w:r w:rsidRPr="004811BF">
        <w:rPr>
          <w:rFonts w:ascii="Times New Roman" w:hAnsi="Times New Roman" w:cs="Times New Roman"/>
          <w:sz w:val="24"/>
          <w:szCs w:val="24"/>
        </w:rPr>
        <w:t>@ per il Terzo anno di seguito esposta nel dettaglio</w:t>
      </w:r>
    </w:p>
    <w:p w14:paraId="4DFB69A5" w14:textId="77777777" w:rsidR="00973FAE" w:rsidRPr="00273C29" w:rsidRDefault="00973FAE" w:rsidP="00973FAE">
      <w:pP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209"/>
        <w:gridCol w:w="3209"/>
        <w:gridCol w:w="3210"/>
      </w:tblGrid>
      <w:tr w:rsidR="00973FAE" w14:paraId="36EE84E9" w14:textId="77777777" w:rsidTr="00440622">
        <w:tc>
          <w:tcPr>
            <w:tcW w:w="3209" w:type="dxa"/>
          </w:tcPr>
          <w:p w14:paraId="4110C3A5" w14:textId="77777777" w:rsidR="00973FAE" w:rsidRPr="00AB0FC6" w:rsidRDefault="00973FAE" w:rsidP="00440622">
            <w:pPr>
              <w:pStyle w:val="NormaleWeb"/>
              <w:rPr>
                <w:color w:val="C00000"/>
              </w:rPr>
            </w:pPr>
            <w:r w:rsidRPr="00AB0FC6">
              <w:rPr>
                <w:b/>
                <w:color w:val="C00000"/>
              </w:rPr>
              <w:t>NUCLEI TEMATICI</w:t>
            </w:r>
          </w:p>
        </w:tc>
        <w:tc>
          <w:tcPr>
            <w:tcW w:w="3209" w:type="dxa"/>
          </w:tcPr>
          <w:p w14:paraId="3B2E6F94" w14:textId="77777777" w:rsidR="00973FAE" w:rsidRPr="00AB0FC6" w:rsidRDefault="00973FAE" w:rsidP="00440622">
            <w:pPr>
              <w:pStyle w:val="NormaleWeb"/>
              <w:rPr>
                <w:b/>
                <w:color w:val="C00000"/>
              </w:rPr>
            </w:pPr>
            <w:r w:rsidRPr="00AB0FC6">
              <w:rPr>
                <w:b/>
                <w:color w:val="C00000"/>
              </w:rPr>
              <w:t>CONTENUTI</w:t>
            </w:r>
          </w:p>
        </w:tc>
        <w:tc>
          <w:tcPr>
            <w:tcW w:w="3210" w:type="dxa"/>
          </w:tcPr>
          <w:p w14:paraId="7F7B440C" w14:textId="77777777" w:rsidR="00973FAE" w:rsidRPr="00AB0FC6" w:rsidRDefault="00973FAE" w:rsidP="00440622">
            <w:pPr>
              <w:pStyle w:val="NormaleWeb"/>
              <w:rPr>
                <w:b/>
                <w:color w:val="C00000"/>
              </w:rPr>
            </w:pPr>
            <w:r w:rsidRPr="00AB0FC6">
              <w:rPr>
                <w:b/>
                <w:color w:val="C00000"/>
              </w:rPr>
              <w:t>COMPETENZE RIFERITE AL PECUP</w:t>
            </w:r>
          </w:p>
        </w:tc>
      </w:tr>
      <w:tr w:rsidR="00973FAE" w14:paraId="7C1A1718" w14:textId="77777777" w:rsidTr="00440622">
        <w:tc>
          <w:tcPr>
            <w:tcW w:w="3209" w:type="dxa"/>
          </w:tcPr>
          <w:p w14:paraId="776D9E8E" w14:textId="77777777" w:rsidR="00973FAE" w:rsidRDefault="00973FAE" w:rsidP="00440622">
            <w:pPr>
              <w:pStyle w:val="NormaleWeb"/>
              <w:rPr>
                <w:b/>
              </w:rPr>
            </w:pPr>
            <w:r w:rsidRPr="000934CB">
              <w:rPr>
                <w:b/>
              </w:rPr>
              <w:t>AGENDA 2030 PER LO SVILUPPO SOSTENIBILE</w:t>
            </w:r>
          </w:p>
          <w:p w14:paraId="4368AB77" w14:textId="77777777" w:rsidR="00973FAE" w:rsidRDefault="00973FAE" w:rsidP="00440622">
            <w:pPr>
              <w:pStyle w:val="NormaleWeb"/>
            </w:pPr>
          </w:p>
          <w:p w14:paraId="2186D411" w14:textId="77777777" w:rsidR="00973FAE" w:rsidRDefault="00973FAE" w:rsidP="00440622">
            <w:pPr>
              <w:pStyle w:val="NormaleWeb"/>
            </w:pPr>
          </w:p>
          <w:p w14:paraId="4C824FDD" w14:textId="77777777" w:rsidR="00973FAE" w:rsidRDefault="00973FAE" w:rsidP="00440622">
            <w:pPr>
              <w:pStyle w:val="NormaleWeb"/>
            </w:pPr>
          </w:p>
          <w:p w14:paraId="3E3EBA43" w14:textId="77777777" w:rsidR="00973FAE" w:rsidRDefault="00973FAE" w:rsidP="00440622">
            <w:pPr>
              <w:pStyle w:val="NormaleWeb"/>
            </w:pPr>
          </w:p>
          <w:p w14:paraId="077C622D" w14:textId="77777777" w:rsidR="00973FAE" w:rsidRDefault="00973FAE" w:rsidP="00440622">
            <w:pPr>
              <w:pStyle w:val="NormaleWeb"/>
            </w:pPr>
          </w:p>
          <w:p w14:paraId="49CF16EA" w14:textId="77777777" w:rsidR="00973FAE" w:rsidRDefault="000F1AD6" w:rsidP="00440622">
            <w:pPr>
              <w:pStyle w:val="NormaleWeb"/>
            </w:pPr>
            <w:r w:rsidRPr="000F1AD6">
              <w:t>EDUCAZIONE AL RISPETTO E ALLA VALORIZZAZIONE DEL PATRIMONIO CULTURALE E DEI BENI PUBBLICI COMUNI</w:t>
            </w:r>
          </w:p>
        </w:tc>
        <w:tc>
          <w:tcPr>
            <w:tcW w:w="3209" w:type="dxa"/>
          </w:tcPr>
          <w:p w14:paraId="28AEDC30" w14:textId="77777777" w:rsidR="00973FAE" w:rsidRPr="001C0A66" w:rsidRDefault="00973FAE" w:rsidP="00683ED4">
            <w:pPr>
              <w:pStyle w:val="TableParagraph"/>
              <w:numPr>
                <w:ilvl w:val="0"/>
                <w:numId w:val="36"/>
              </w:numPr>
              <w:tabs>
                <w:tab w:val="left" w:pos="813"/>
                <w:tab w:val="left" w:pos="814"/>
              </w:tabs>
              <w:spacing w:line="237" w:lineRule="auto"/>
              <w:ind w:right="612"/>
              <w:rPr>
                <w:rFonts w:ascii="Times New Roman" w:hAnsi="Times New Roman" w:cs="Times New Roman"/>
                <w:sz w:val="24"/>
                <w:lang w:val="it-IT"/>
              </w:rPr>
            </w:pPr>
            <w:r w:rsidRPr="001C0A66">
              <w:rPr>
                <w:rFonts w:ascii="Times New Roman" w:hAnsi="Times New Roman" w:cs="Times New Roman"/>
                <w:sz w:val="24"/>
                <w:lang w:val="it-IT"/>
              </w:rPr>
              <w:t>Discriminazione di genere (obiettivo</w:t>
            </w:r>
            <w:r w:rsidRPr="001C0A66">
              <w:rPr>
                <w:rFonts w:ascii="Times New Roman" w:hAnsi="Times New Roman" w:cs="Times New Roman"/>
                <w:spacing w:val="-1"/>
                <w:sz w:val="24"/>
                <w:lang w:val="it-IT"/>
              </w:rPr>
              <w:t xml:space="preserve"> </w:t>
            </w:r>
            <w:r w:rsidRPr="001C0A66">
              <w:rPr>
                <w:rFonts w:ascii="Times New Roman" w:hAnsi="Times New Roman" w:cs="Times New Roman"/>
                <w:sz w:val="24"/>
                <w:lang w:val="it-IT"/>
              </w:rPr>
              <w:t>n.5)</w:t>
            </w:r>
          </w:p>
          <w:p w14:paraId="5741D45C" w14:textId="77777777" w:rsidR="00973FAE" w:rsidRPr="004811BF" w:rsidRDefault="00973FAE" w:rsidP="00683ED4">
            <w:pPr>
              <w:pStyle w:val="TableParagraph"/>
              <w:numPr>
                <w:ilvl w:val="0"/>
                <w:numId w:val="36"/>
              </w:numPr>
              <w:tabs>
                <w:tab w:val="left" w:pos="813"/>
                <w:tab w:val="left" w:pos="814"/>
              </w:tabs>
              <w:spacing w:before="2" w:line="293" w:lineRule="exact"/>
              <w:rPr>
                <w:rFonts w:ascii="Times New Roman" w:hAnsi="Times New Roman" w:cs="Times New Roman"/>
                <w:sz w:val="24"/>
                <w:lang w:val="it-IT"/>
              </w:rPr>
            </w:pPr>
            <w:r w:rsidRPr="004811BF">
              <w:rPr>
                <w:rFonts w:ascii="Times New Roman" w:hAnsi="Times New Roman" w:cs="Times New Roman"/>
                <w:sz w:val="24"/>
                <w:lang w:val="it-IT"/>
              </w:rPr>
              <w:t>Lavoro e dignità (obiettivo</w:t>
            </w:r>
            <w:r w:rsidR="004811BF" w:rsidRPr="004811BF">
              <w:rPr>
                <w:rFonts w:ascii="Times New Roman" w:hAnsi="Times New Roman" w:cs="Times New Roman"/>
                <w:sz w:val="24"/>
                <w:lang w:val="it-IT"/>
              </w:rPr>
              <w:t xml:space="preserve"> </w:t>
            </w:r>
            <w:proofErr w:type="gramStart"/>
            <w:r w:rsidRPr="004811BF">
              <w:rPr>
                <w:rFonts w:ascii="Times New Roman" w:hAnsi="Times New Roman" w:cs="Times New Roman"/>
                <w:sz w:val="24"/>
                <w:lang w:val="it-IT"/>
              </w:rPr>
              <w:t>n.8</w:t>
            </w:r>
            <w:r w:rsidRPr="004811BF">
              <w:rPr>
                <w:rFonts w:ascii="Times New Roman" w:hAnsi="Times New Roman" w:cs="Times New Roman"/>
                <w:spacing w:val="-5"/>
                <w:sz w:val="24"/>
                <w:lang w:val="it-IT"/>
              </w:rPr>
              <w:t xml:space="preserve"> </w:t>
            </w:r>
            <w:r w:rsidRPr="004811BF">
              <w:rPr>
                <w:rFonts w:ascii="Times New Roman" w:hAnsi="Times New Roman" w:cs="Times New Roman"/>
                <w:sz w:val="24"/>
                <w:lang w:val="it-IT"/>
              </w:rPr>
              <w:t>)</w:t>
            </w:r>
            <w:proofErr w:type="gramEnd"/>
          </w:p>
          <w:p w14:paraId="137CACBC" w14:textId="77777777" w:rsidR="00973FAE" w:rsidRPr="001C0A66" w:rsidRDefault="00973FAE" w:rsidP="00683ED4">
            <w:pPr>
              <w:pStyle w:val="TableParagraph"/>
              <w:numPr>
                <w:ilvl w:val="0"/>
                <w:numId w:val="36"/>
              </w:numPr>
              <w:tabs>
                <w:tab w:val="left" w:pos="813"/>
                <w:tab w:val="left" w:pos="814"/>
              </w:tabs>
              <w:spacing w:before="2" w:line="237" w:lineRule="auto"/>
              <w:ind w:right="987"/>
              <w:rPr>
                <w:rFonts w:ascii="Times New Roman" w:hAnsi="Times New Roman" w:cs="Times New Roman"/>
                <w:sz w:val="24"/>
                <w:lang w:val="it-IT"/>
              </w:rPr>
            </w:pPr>
            <w:r w:rsidRPr="001C0A66">
              <w:rPr>
                <w:rFonts w:ascii="Times New Roman" w:hAnsi="Times New Roman" w:cs="Times New Roman"/>
                <w:sz w:val="24"/>
                <w:lang w:val="it-IT"/>
              </w:rPr>
              <w:t xml:space="preserve">Salute: un bene </w:t>
            </w:r>
            <w:r w:rsidRPr="001C0A66">
              <w:rPr>
                <w:rFonts w:ascii="Times New Roman" w:hAnsi="Times New Roman" w:cs="Times New Roman"/>
                <w:spacing w:val="-4"/>
                <w:sz w:val="24"/>
                <w:lang w:val="it-IT"/>
              </w:rPr>
              <w:t xml:space="preserve">comune </w:t>
            </w:r>
            <w:r w:rsidRPr="001C0A66">
              <w:rPr>
                <w:rFonts w:ascii="Times New Roman" w:hAnsi="Times New Roman" w:cs="Times New Roman"/>
                <w:sz w:val="24"/>
                <w:lang w:val="it-IT"/>
              </w:rPr>
              <w:t>(obiettivo</w:t>
            </w:r>
            <w:r w:rsidRPr="001C0A66">
              <w:rPr>
                <w:rFonts w:ascii="Times New Roman" w:hAnsi="Times New Roman" w:cs="Times New Roman"/>
                <w:spacing w:val="-1"/>
                <w:sz w:val="24"/>
                <w:lang w:val="it-IT"/>
              </w:rPr>
              <w:t xml:space="preserve"> </w:t>
            </w:r>
            <w:r w:rsidRPr="001C0A66">
              <w:rPr>
                <w:rFonts w:ascii="Times New Roman" w:hAnsi="Times New Roman" w:cs="Times New Roman"/>
                <w:sz w:val="24"/>
                <w:lang w:val="it-IT"/>
              </w:rPr>
              <w:t>n.3)</w:t>
            </w:r>
          </w:p>
          <w:p w14:paraId="30FB5D92" w14:textId="77777777" w:rsidR="00973FAE" w:rsidRPr="001C0A66" w:rsidRDefault="00973FAE" w:rsidP="00683ED4">
            <w:pPr>
              <w:pStyle w:val="TableParagraph"/>
              <w:numPr>
                <w:ilvl w:val="0"/>
                <w:numId w:val="36"/>
              </w:numPr>
              <w:tabs>
                <w:tab w:val="left" w:pos="813"/>
                <w:tab w:val="left" w:pos="814"/>
              </w:tabs>
              <w:spacing w:before="2"/>
              <w:ind w:right="153"/>
              <w:rPr>
                <w:rFonts w:ascii="Times New Roman" w:hAnsi="Times New Roman" w:cs="Times New Roman"/>
                <w:sz w:val="24"/>
                <w:lang w:val="it-IT"/>
              </w:rPr>
            </w:pPr>
            <w:r w:rsidRPr="001C0A66">
              <w:rPr>
                <w:rFonts w:ascii="Times New Roman" w:hAnsi="Times New Roman" w:cs="Times New Roman"/>
                <w:sz w:val="24"/>
                <w:lang w:val="it-IT"/>
              </w:rPr>
              <w:t>Salviamo il Pianeta:</w:t>
            </w:r>
            <w:r>
              <w:rPr>
                <w:rFonts w:ascii="Times New Roman" w:hAnsi="Times New Roman" w:cs="Times New Roman"/>
                <w:sz w:val="24"/>
                <w:lang w:val="it-IT"/>
              </w:rPr>
              <w:t xml:space="preserve"> </w:t>
            </w:r>
            <w:r w:rsidRPr="001C0A66">
              <w:rPr>
                <w:rFonts w:ascii="Times New Roman" w:hAnsi="Times New Roman" w:cs="Times New Roman"/>
                <w:sz w:val="24"/>
                <w:lang w:val="it-IT"/>
              </w:rPr>
              <w:t xml:space="preserve">nuovi modelli di consumo e produzione sostenibili (obiettivo n. </w:t>
            </w:r>
            <w:proofErr w:type="gramStart"/>
            <w:r w:rsidRPr="001C0A66">
              <w:rPr>
                <w:rFonts w:ascii="Times New Roman" w:hAnsi="Times New Roman" w:cs="Times New Roman"/>
                <w:sz w:val="24"/>
                <w:lang w:val="it-IT"/>
              </w:rPr>
              <w:t>12 )</w:t>
            </w:r>
            <w:proofErr w:type="gramEnd"/>
          </w:p>
          <w:p w14:paraId="36418980" w14:textId="77777777" w:rsidR="00973FAE" w:rsidRPr="001C0A66" w:rsidRDefault="00973FAE" w:rsidP="00683ED4">
            <w:pPr>
              <w:pStyle w:val="TableParagraph"/>
              <w:numPr>
                <w:ilvl w:val="0"/>
                <w:numId w:val="36"/>
              </w:numPr>
              <w:tabs>
                <w:tab w:val="left" w:pos="813"/>
                <w:tab w:val="left" w:pos="814"/>
              </w:tabs>
              <w:spacing w:before="4" w:line="237" w:lineRule="auto"/>
              <w:ind w:right="126"/>
              <w:rPr>
                <w:rFonts w:ascii="Times New Roman" w:hAnsi="Times New Roman" w:cs="Times New Roman"/>
                <w:sz w:val="24"/>
                <w:lang w:val="it-IT"/>
              </w:rPr>
            </w:pPr>
            <w:r w:rsidRPr="001C0A66">
              <w:rPr>
                <w:rFonts w:ascii="Times New Roman" w:hAnsi="Times New Roman" w:cs="Times New Roman"/>
                <w:sz w:val="24"/>
                <w:lang w:val="it-IT"/>
              </w:rPr>
              <w:t>Il patrimonio culturale: fattore di legame sociale e di coesione nella costruzione delle</w:t>
            </w:r>
            <w:r w:rsidRPr="001C0A66">
              <w:rPr>
                <w:rFonts w:ascii="Times New Roman" w:hAnsi="Times New Roman" w:cs="Times New Roman"/>
                <w:spacing w:val="-5"/>
                <w:sz w:val="24"/>
                <w:lang w:val="it-IT"/>
              </w:rPr>
              <w:t xml:space="preserve"> </w:t>
            </w:r>
            <w:r w:rsidRPr="001C0A66">
              <w:rPr>
                <w:rFonts w:ascii="Times New Roman" w:hAnsi="Times New Roman" w:cs="Times New Roman"/>
                <w:sz w:val="24"/>
                <w:lang w:val="it-IT"/>
              </w:rPr>
              <w:t>società;</w:t>
            </w:r>
          </w:p>
          <w:p w14:paraId="0B44B6B7" w14:textId="77777777" w:rsidR="00973FAE" w:rsidRPr="001C0A66" w:rsidRDefault="00973FAE" w:rsidP="00683ED4">
            <w:pPr>
              <w:pStyle w:val="TableParagraph"/>
              <w:numPr>
                <w:ilvl w:val="0"/>
                <w:numId w:val="36"/>
              </w:numPr>
              <w:tabs>
                <w:tab w:val="left" w:pos="813"/>
                <w:tab w:val="left" w:pos="814"/>
              </w:tabs>
              <w:spacing w:before="5" w:line="293" w:lineRule="exact"/>
              <w:rPr>
                <w:rFonts w:ascii="Times New Roman" w:hAnsi="Times New Roman" w:cs="Times New Roman"/>
                <w:sz w:val="24"/>
              </w:rPr>
            </w:pPr>
            <w:r w:rsidRPr="001C0A66">
              <w:rPr>
                <w:rFonts w:ascii="Times New Roman" w:hAnsi="Times New Roman" w:cs="Times New Roman"/>
                <w:sz w:val="24"/>
              </w:rPr>
              <w:t>Le smart</w:t>
            </w:r>
            <w:r w:rsidRPr="001C0A66">
              <w:rPr>
                <w:rFonts w:ascii="Times New Roman" w:hAnsi="Times New Roman" w:cs="Times New Roman"/>
                <w:spacing w:val="-2"/>
                <w:sz w:val="24"/>
              </w:rPr>
              <w:t xml:space="preserve"> </w:t>
            </w:r>
            <w:r w:rsidRPr="001C0A66">
              <w:rPr>
                <w:rFonts w:ascii="Times New Roman" w:hAnsi="Times New Roman" w:cs="Times New Roman"/>
                <w:sz w:val="24"/>
              </w:rPr>
              <w:t>city;</w:t>
            </w:r>
          </w:p>
          <w:p w14:paraId="66223B55" w14:textId="77777777" w:rsidR="00973FAE" w:rsidRPr="001C0A66" w:rsidRDefault="00973FAE" w:rsidP="00683ED4">
            <w:pPr>
              <w:pStyle w:val="TableParagraph"/>
              <w:numPr>
                <w:ilvl w:val="0"/>
                <w:numId w:val="36"/>
              </w:numPr>
              <w:spacing w:line="274" w:lineRule="exact"/>
              <w:rPr>
                <w:rFonts w:ascii="Times New Roman" w:hAnsi="Times New Roman" w:cs="Times New Roman"/>
                <w:sz w:val="24"/>
                <w:lang w:val="it-IT"/>
              </w:rPr>
            </w:pPr>
            <w:r w:rsidRPr="001C0A66">
              <w:rPr>
                <w:rFonts w:ascii="Times New Roman" w:hAnsi="Times New Roman" w:cs="Times New Roman"/>
                <w:sz w:val="24"/>
                <w:lang w:val="it-IT"/>
              </w:rPr>
              <w:t>Io e gli altri: rispetto nell’uso</w:t>
            </w:r>
            <w:r w:rsidRPr="001C0A66">
              <w:rPr>
                <w:rFonts w:ascii="Times New Roman" w:hAnsi="Times New Roman" w:cs="Times New Roman"/>
                <w:spacing w:val="-13"/>
                <w:sz w:val="24"/>
                <w:lang w:val="it-IT"/>
              </w:rPr>
              <w:t xml:space="preserve"> </w:t>
            </w:r>
            <w:r w:rsidRPr="001C0A66">
              <w:rPr>
                <w:rFonts w:ascii="Times New Roman" w:hAnsi="Times New Roman" w:cs="Times New Roman"/>
                <w:sz w:val="24"/>
                <w:lang w:val="it-IT"/>
              </w:rPr>
              <w:t>dei beni</w:t>
            </w:r>
            <w:r>
              <w:rPr>
                <w:rFonts w:ascii="Times New Roman" w:hAnsi="Times New Roman" w:cs="Times New Roman"/>
                <w:sz w:val="24"/>
                <w:lang w:val="it-IT"/>
              </w:rPr>
              <w:t xml:space="preserve"> </w:t>
            </w:r>
            <w:r w:rsidRPr="001C0A66">
              <w:rPr>
                <w:rFonts w:ascii="Times New Roman" w:hAnsi="Times New Roman" w:cs="Times New Roman"/>
                <w:sz w:val="24"/>
                <w:lang w:val="it-IT"/>
              </w:rPr>
              <w:t>comuni (acqua, ambiente, mare ,</w:t>
            </w:r>
            <w:r w:rsidRPr="001C0A66">
              <w:rPr>
                <w:rFonts w:ascii="Times New Roman" w:hAnsi="Times New Roman" w:cs="Times New Roman"/>
                <w:spacing w:val="-2"/>
                <w:sz w:val="24"/>
                <w:lang w:val="it-IT"/>
              </w:rPr>
              <w:t xml:space="preserve"> </w:t>
            </w:r>
            <w:r w:rsidRPr="001C0A66">
              <w:rPr>
                <w:rFonts w:ascii="Times New Roman" w:hAnsi="Times New Roman" w:cs="Times New Roman"/>
                <w:sz w:val="24"/>
                <w:lang w:val="it-IT"/>
              </w:rPr>
              <w:t>laghi)</w:t>
            </w:r>
          </w:p>
        </w:tc>
        <w:tc>
          <w:tcPr>
            <w:tcW w:w="3210" w:type="dxa"/>
          </w:tcPr>
          <w:p w14:paraId="4A4B1634" w14:textId="77777777" w:rsidR="00973FAE" w:rsidRPr="001C0A66" w:rsidRDefault="00973FAE" w:rsidP="00440622">
            <w:pPr>
              <w:pStyle w:val="TableParagraph"/>
              <w:spacing w:before="6"/>
              <w:rPr>
                <w:rFonts w:ascii="Times New Roman" w:hAnsi="Times New Roman" w:cs="Times New Roman"/>
                <w:b/>
                <w:sz w:val="15"/>
                <w:lang w:val="it-IT"/>
              </w:rPr>
            </w:pPr>
          </w:p>
          <w:p w14:paraId="3D9F9910" w14:textId="77777777" w:rsidR="00973FAE" w:rsidRPr="001C0A66" w:rsidRDefault="00973FAE" w:rsidP="00683ED4">
            <w:pPr>
              <w:pStyle w:val="TableParagraph"/>
              <w:numPr>
                <w:ilvl w:val="0"/>
                <w:numId w:val="37"/>
              </w:numPr>
              <w:tabs>
                <w:tab w:val="left" w:pos="814"/>
              </w:tabs>
              <w:ind w:left="720" w:right="95" w:hanging="360"/>
              <w:rPr>
                <w:rFonts w:ascii="Times New Roman" w:hAnsi="Times New Roman" w:cs="Times New Roman"/>
                <w:sz w:val="24"/>
                <w:lang w:val="it-IT"/>
              </w:rPr>
            </w:pPr>
            <w:r w:rsidRPr="001C0A66">
              <w:rPr>
                <w:rFonts w:ascii="Times New Roman" w:hAnsi="Times New Roman" w:cs="Times New Roman"/>
                <w:sz w:val="24"/>
                <w:lang w:val="it-IT"/>
              </w:rPr>
              <w:t>Compiere le scelte di partecipazione alla vita pubblica e di cittadinanza coerentemente con gli obiettivi di sostenibilità sanciti a livello comunitario attraverso l'Agenda 2030 per lo sviluppo sostenibile.</w:t>
            </w:r>
          </w:p>
          <w:p w14:paraId="2EBFE24A" w14:textId="77777777" w:rsidR="00973FAE" w:rsidRDefault="00973FAE" w:rsidP="00683ED4">
            <w:pPr>
              <w:pStyle w:val="Corpotesto"/>
              <w:numPr>
                <w:ilvl w:val="0"/>
                <w:numId w:val="20"/>
              </w:numPr>
              <w:tabs>
                <w:tab w:val="left" w:pos="814"/>
              </w:tabs>
              <w:ind w:right="95"/>
              <w:rPr>
                <w:sz w:val="24"/>
              </w:rPr>
            </w:pPr>
            <w:r w:rsidRPr="001C0A66">
              <w:rPr>
                <w:sz w:val="24"/>
              </w:rPr>
              <w:t>Operare a favore dello sviluppo ecosostenibile e della tutela delle identità e delle eccellenze produttive del</w:t>
            </w:r>
            <w:r w:rsidRPr="001C0A66">
              <w:rPr>
                <w:spacing w:val="-6"/>
                <w:sz w:val="24"/>
              </w:rPr>
              <w:t xml:space="preserve"> </w:t>
            </w:r>
            <w:r w:rsidRPr="001C0A66">
              <w:rPr>
                <w:sz w:val="24"/>
              </w:rPr>
              <w:t>paese;</w:t>
            </w:r>
          </w:p>
          <w:p w14:paraId="125904CE" w14:textId="77777777" w:rsidR="00973FAE" w:rsidRPr="001C0A66" w:rsidRDefault="00973FAE" w:rsidP="00683ED4">
            <w:pPr>
              <w:pStyle w:val="Corpotesto"/>
              <w:numPr>
                <w:ilvl w:val="0"/>
                <w:numId w:val="20"/>
              </w:numPr>
              <w:tabs>
                <w:tab w:val="left" w:pos="814"/>
              </w:tabs>
              <w:ind w:right="95"/>
              <w:rPr>
                <w:sz w:val="24"/>
              </w:rPr>
            </w:pPr>
            <w:r w:rsidRPr="000934CB">
              <w:rPr>
                <w:sz w:val="24"/>
              </w:rPr>
              <w:t>Rispettare e valorizzare il patrimonio culturale e dei beni</w:t>
            </w:r>
            <w:r w:rsidRPr="000934CB">
              <w:rPr>
                <w:spacing w:val="-10"/>
                <w:sz w:val="24"/>
              </w:rPr>
              <w:t xml:space="preserve"> </w:t>
            </w:r>
            <w:r w:rsidRPr="000934CB">
              <w:rPr>
                <w:sz w:val="24"/>
              </w:rPr>
              <w:t>pubblici</w:t>
            </w:r>
          </w:p>
        </w:tc>
      </w:tr>
    </w:tbl>
    <w:p w14:paraId="0FF4DFC5" w14:textId="2888F0FE" w:rsidR="00440622" w:rsidRPr="00440622" w:rsidRDefault="00440622" w:rsidP="004811BF">
      <w:pPr>
        <w:pStyle w:val="NormaleWeb"/>
      </w:pPr>
      <w:r w:rsidRPr="00440622">
        <w:t>Il Consiglio di Classe ha così strutturato la suddivisione dei nuclei tematici e dei relativi contenuti in maniera trasversale tra le diverse discipline rispettando il monte orario di 3</w:t>
      </w:r>
      <w:r w:rsidR="00E858DC">
        <w:t>4</w:t>
      </w:r>
      <w:r w:rsidRPr="00440622">
        <w:t xml:space="preserve"> ore.  Ogni docente, così come previsto dal Curricolo, declinerà nella propria programmazione disciplinare la tematica scelta all’interno del Consiglio di Classe.</w:t>
      </w:r>
    </w:p>
    <w:tbl>
      <w:tblPr>
        <w:tblStyle w:val="Grigliatabella"/>
        <w:tblW w:w="11199" w:type="dxa"/>
        <w:tblInd w:w="-856" w:type="dxa"/>
        <w:tblLook w:val="04A0" w:firstRow="1" w:lastRow="0" w:firstColumn="1" w:lastColumn="0" w:noHBand="0" w:noVBand="1"/>
      </w:tblPr>
      <w:tblGrid>
        <w:gridCol w:w="4063"/>
        <w:gridCol w:w="3207"/>
        <w:gridCol w:w="3929"/>
      </w:tblGrid>
      <w:tr w:rsidR="00A80C94" w:rsidRPr="005B77C2" w14:paraId="09160573" w14:textId="77777777" w:rsidTr="0086005C">
        <w:tc>
          <w:tcPr>
            <w:tcW w:w="4063" w:type="dxa"/>
          </w:tcPr>
          <w:p w14:paraId="40393958" w14:textId="77777777" w:rsidR="00A80C94" w:rsidRPr="005B77C2" w:rsidRDefault="00A80C94" w:rsidP="0086005C">
            <w:pPr>
              <w:jc w:val="center"/>
              <w:rPr>
                <w:rFonts w:ascii="Times New Roman" w:eastAsia="Times New Roman" w:hAnsi="Times New Roman" w:cs="Times New Roman"/>
                <w:b/>
                <w:color w:val="FF0000"/>
              </w:rPr>
            </w:pPr>
          </w:p>
          <w:p w14:paraId="6E59C852" w14:textId="77777777" w:rsidR="00A80C94" w:rsidRPr="005B77C2" w:rsidRDefault="00A80C94" w:rsidP="0086005C">
            <w:pPr>
              <w:jc w:val="center"/>
              <w:rPr>
                <w:rFonts w:ascii="Times New Roman" w:eastAsia="Times New Roman" w:hAnsi="Times New Roman" w:cs="Times New Roman"/>
                <w:b/>
                <w:color w:val="FF0000"/>
              </w:rPr>
            </w:pPr>
            <w:r w:rsidRPr="005B77C2">
              <w:rPr>
                <w:rFonts w:ascii="Times New Roman" w:eastAsia="Times New Roman" w:hAnsi="Times New Roman" w:cs="Times New Roman"/>
                <w:b/>
                <w:color w:val="FF0000"/>
              </w:rPr>
              <w:t>DISCIPLINE COINVOLTE</w:t>
            </w:r>
          </w:p>
          <w:p w14:paraId="0566EC73" w14:textId="77777777" w:rsidR="00A80C94" w:rsidRPr="005B77C2" w:rsidRDefault="00A80C94" w:rsidP="0086005C">
            <w:pPr>
              <w:jc w:val="center"/>
              <w:rPr>
                <w:rFonts w:ascii="Times New Roman" w:eastAsia="Times New Roman" w:hAnsi="Times New Roman" w:cs="Times New Roman"/>
                <w:b/>
                <w:color w:val="FF0000"/>
              </w:rPr>
            </w:pPr>
          </w:p>
        </w:tc>
        <w:tc>
          <w:tcPr>
            <w:tcW w:w="3207" w:type="dxa"/>
          </w:tcPr>
          <w:p w14:paraId="5889B897" w14:textId="77777777" w:rsidR="00A80C94" w:rsidRPr="005B77C2" w:rsidRDefault="00A80C94" w:rsidP="0086005C">
            <w:pPr>
              <w:jc w:val="center"/>
              <w:rPr>
                <w:rFonts w:ascii="Times New Roman" w:eastAsia="Times New Roman" w:hAnsi="Times New Roman" w:cs="Times New Roman"/>
                <w:b/>
                <w:color w:val="FF0000"/>
              </w:rPr>
            </w:pPr>
          </w:p>
          <w:p w14:paraId="367B5744" w14:textId="77777777" w:rsidR="00A80C94" w:rsidRPr="005B77C2" w:rsidRDefault="00A80C94" w:rsidP="0086005C">
            <w:pPr>
              <w:jc w:val="center"/>
              <w:rPr>
                <w:rFonts w:ascii="Times New Roman" w:eastAsia="Times New Roman" w:hAnsi="Times New Roman" w:cs="Times New Roman"/>
                <w:b/>
                <w:color w:val="FF0000"/>
              </w:rPr>
            </w:pPr>
            <w:r w:rsidRPr="005B77C2">
              <w:rPr>
                <w:rFonts w:ascii="Times New Roman" w:eastAsia="Times New Roman" w:hAnsi="Times New Roman" w:cs="Times New Roman"/>
                <w:b/>
                <w:color w:val="FF0000"/>
              </w:rPr>
              <w:t>CONTENUTI</w:t>
            </w:r>
          </w:p>
        </w:tc>
        <w:tc>
          <w:tcPr>
            <w:tcW w:w="3929" w:type="dxa"/>
          </w:tcPr>
          <w:p w14:paraId="34CFA073" w14:textId="77777777" w:rsidR="00A80C94" w:rsidRPr="005B77C2" w:rsidRDefault="00A80C94" w:rsidP="0086005C">
            <w:pPr>
              <w:jc w:val="center"/>
              <w:rPr>
                <w:rFonts w:ascii="Times New Roman" w:eastAsia="Times New Roman" w:hAnsi="Times New Roman" w:cs="Times New Roman"/>
                <w:b/>
                <w:color w:val="FF0000"/>
              </w:rPr>
            </w:pPr>
          </w:p>
          <w:p w14:paraId="1C4B1FF7" w14:textId="77777777" w:rsidR="00A80C94" w:rsidRPr="005B77C2" w:rsidRDefault="00A80C94" w:rsidP="0086005C">
            <w:pPr>
              <w:jc w:val="center"/>
              <w:rPr>
                <w:rFonts w:ascii="Times New Roman" w:eastAsia="Times New Roman" w:hAnsi="Times New Roman" w:cs="Times New Roman"/>
                <w:b/>
                <w:color w:val="FF0000"/>
              </w:rPr>
            </w:pPr>
            <w:r w:rsidRPr="005B77C2">
              <w:rPr>
                <w:rFonts w:ascii="Times New Roman" w:eastAsia="Times New Roman" w:hAnsi="Times New Roman" w:cs="Times New Roman"/>
                <w:b/>
                <w:color w:val="FF0000"/>
              </w:rPr>
              <w:t>ORE</w:t>
            </w:r>
          </w:p>
        </w:tc>
      </w:tr>
      <w:tr w:rsidR="00A80C94" w:rsidRPr="005B77C2" w14:paraId="5B64B809" w14:textId="77777777" w:rsidTr="0086005C">
        <w:tc>
          <w:tcPr>
            <w:tcW w:w="4063" w:type="dxa"/>
          </w:tcPr>
          <w:p w14:paraId="2CDBC187" w14:textId="77777777" w:rsidR="00A80C94" w:rsidRPr="005B77C2" w:rsidRDefault="00A80C94" w:rsidP="0086005C">
            <w:pPr>
              <w:rPr>
                <w:rFonts w:ascii="Times New Roman" w:eastAsia="Times New Roman" w:hAnsi="Times New Roman" w:cs="Times New Roman"/>
              </w:rPr>
            </w:pPr>
            <w:r>
              <w:rPr>
                <w:rFonts w:ascii="Times New Roman" w:eastAsia="Times New Roman" w:hAnsi="Times New Roman" w:cs="Times New Roman"/>
              </w:rPr>
              <w:t>Lingua e Letteratura italiana</w:t>
            </w:r>
            <w:r w:rsidR="000F1AD6">
              <w:rPr>
                <w:rFonts w:ascii="Times New Roman" w:eastAsia="Times New Roman" w:hAnsi="Times New Roman" w:cs="Times New Roman"/>
              </w:rPr>
              <w:t xml:space="preserve"> (I e II Quadrimestre)</w:t>
            </w:r>
          </w:p>
        </w:tc>
        <w:tc>
          <w:tcPr>
            <w:tcW w:w="3207" w:type="dxa"/>
          </w:tcPr>
          <w:p w14:paraId="059C2D17" w14:textId="77777777" w:rsidR="00A80C94" w:rsidRDefault="00A80C94" w:rsidP="0086005C">
            <w:pPr>
              <w:rPr>
                <w:rFonts w:ascii="Times New Roman" w:eastAsia="Times New Roman" w:hAnsi="Times New Roman" w:cs="Times New Roman"/>
              </w:rPr>
            </w:pPr>
            <w:r w:rsidRPr="00A80C94">
              <w:rPr>
                <w:rFonts w:ascii="Times New Roman" w:eastAsia="Times New Roman" w:hAnsi="Times New Roman" w:cs="Times New Roman"/>
              </w:rPr>
              <w:t>Discriminazione di genere: Il ruolo della donna nel passato – il ruolo della donna oggi.</w:t>
            </w:r>
          </w:p>
          <w:p w14:paraId="537A850D" w14:textId="77777777" w:rsidR="000F1AD6" w:rsidRPr="005B77C2" w:rsidRDefault="000F1AD6" w:rsidP="0086005C">
            <w:pPr>
              <w:rPr>
                <w:rFonts w:ascii="Times New Roman" w:eastAsia="Times New Roman" w:hAnsi="Times New Roman" w:cs="Times New Roman"/>
              </w:rPr>
            </w:pPr>
            <w:r w:rsidRPr="000F1AD6">
              <w:rPr>
                <w:rFonts w:ascii="Times New Roman" w:eastAsia="Times New Roman" w:hAnsi="Times New Roman" w:cs="Times New Roman"/>
              </w:rPr>
              <w:lastRenderedPageBreak/>
              <w:t>La discriminazione di genere nell’ordinamento italiano ed europeo.</w:t>
            </w:r>
          </w:p>
        </w:tc>
        <w:tc>
          <w:tcPr>
            <w:tcW w:w="3929" w:type="dxa"/>
          </w:tcPr>
          <w:p w14:paraId="1E4F1852" w14:textId="77777777" w:rsidR="00A80C94" w:rsidRPr="005B77C2" w:rsidRDefault="000F1AD6" w:rsidP="0086005C">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r>
      <w:tr w:rsidR="00A80C94" w:rsidRPr="005B77C2" w14:paraId="6239C7F0" w14:textId="77777777" w:rsidTr="0086005C">
        <w:tc>
          <w:tcPr>
            <w:tcW w:w="4063" w:type="dxa"/>
          </w:tcPr>
          <w:p w14:paraId="41F51E97"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lastRenderedPageBreak/>
              <w:t>Lingua e Cultura Inglese (II Quadrimestre)</w:t>
            </w:r>
          </w:p>
        </w:tc>
        <w:tc>
          <w:tcPr>
            <w:tcW w:w="3207" w:type="dxa"/>
          </w:tcPr>
          <w:p w14:paraId="73A36137"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t>Il patrimonio culturale: fattore di legame sociale e di coesione nella costruzione della società</w:t>
            </w:r>
          </w:p>
        </w:tc>
        <w:tc>
          <w:tcPr>
            <w:tcW w:w="3929" w:type="dxa"/>
          </w:tcPr>
          <w:p w14:paraId="5DD57D6E" w14:textId="77777777" w:rsidR="00A80C94" w:rsidRPr="005B77C2" w:rsidRDefault="000F1AD6" w:rsidP="0086005C">
            <w:pPr>
              <w:jc w:val="center"/>
              <w:rPr>
                <w:rFonts w:ascii="Times New Roman" w:eastAsia="Times New Roman" w:hAnsi="Times New Roman" w:cs="Times New Roman"/>
              </w:rPr>
            </w:pPr>
            <w:r>
              <w:rPr>
                <w:rFonts w:ascii="Times New Roman" w:eastAsia="Times New Roman" w:hAnsi="Times New Roman" w:cs="Times New Roman"/>
              </w:rPr>
              <w:t>2</w:t>
            </w:r>
          </w:p>
        </w:tc>
      </w:tr>
      <w:tr w:rsidR="00A80C94" w:rsidRPr="005B77C2" w14:paraId="2E043215" w14:textId="77777777" w:rsidTr="0086005C">
        <w:tc>
          <w:tcPr>
            <w:tcW w:w="4063" w:type="dxa"/>
          </w:tcPr>
          <w:p w14:paraId="5DB8405E"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t>Scienze (I Quadrimestre)</w:t>
            </w:r>
          </w:p>
        </w:tc>
        <w:tc>
          <w:tcPr>
            <w:tcW w:w="3207" w:type="dxa"/>
          </w:tcPr>
          <w:p w14:paraId="008A2B7F"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t>Io e gli altri: rispetto nell’uso dei beni comuni</w:t>
            </w:r>
            <w:r w:rsidRPr="000F1AD6">
              <w:rPr>
                <w:rFonts w:ascii="Times New Roman" w:eastAsia="Times New Roman" w:hAnsi="Times New Roman" w:cs="Times New Roman"/>
              </w:rPr>
              <w:t>(acqua, ambiente, mare , laghi)</w:t>
            </w:r>
          </w:p>
        </w:tc>
        <w:tc>
          <w:tcPr>
            <w:tcW w:w="3929" w:type="dxa"/>
          </w:tcPr>
          <w:p w14:paraId="4FB35657" w14:textId="77777777" w:rsidR="00A80C94" w:rsidRPr="005B77C2" w:rsidRDefault="000F1AD6" w:rsidP="0086005C">
            <w:pPr>
              <w:jc w:val="center"/>
              <w:rPr>
                <w:rFonts w:ascii="Times New Roman" w:eastAsia="Times New Roman" w:hAnsi="Times New Roman" w:cs="Times New Roman"/>
              </w:rPr>
            </w:pPr>
            <w:r>
              <w:rPr>
                <w:rFonts w:ascii="Times New Roman" w:eastAsia="Times New Roman" w:hAnsi="Times New Roman" w:cs="Times New Roman"/>
              </w:rPr>
              <w:t>2</w:t>
            </w:r>
          </w:p>
        </w:tc>
      </w:tr>
      <w:tr w:rsidR="00A80C94" w:rsidRPr="005B77C2" w14:paraId="2A7F2DB6" w14:textId="77777777" w:rsidTr="0086005C">
        <w:tc>
          <w:tcPr>
            <w:tcW w:w="4063" w:type="dxa"/>
          </w:tcPr>
          <w:p w14:paraId="720212D6"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t xml:space="preserve">Lingua e Cultura cinese </w:t>
            </w:r>
            <w:r w:rsidR="00230F6D">
              <w:rPr>
                <w:rFonts w:ascii="Times New Roman" w:eastAsia="Times New Roman" w:hAnsi="Times New Roman" w:cs="Times New Roman"/>
              </w:rPr>
              <w:t>(II Quadrimestre)</w:t>
            </w:r>
          </w:p>
        </w:tc>
        <w:tc>
          <w:tcPr>
            <w:tcW w:w="3207" w:type="dxa"/>
          </w:tcPr>
          <w:p w14:paraId="54999952" w14:textId="77777777" w:rsidR="00A80C94" w:rsidRPr="005B77C2" w:rsidRDefault="000F1AD6" w:rsidP="0086005C">
            <w:pPr>
              <w:rPr>
                <w:rFonts w:ascii="Times New Roman" w:eastAsia="Times New Roman" w:hAnsi="Times New Roman" w:cs="Times New Roman"/>
              </w:rPr>
            </w:pPr>
            <w:r w:rsidRPr="000F1AD6">
              <w:rPr>
                <w:rFonts w:ascii="Times New Roman" w:eastAsia="Times New Roman" w:hAnsi="Times New Roman" w:cs="Times New Roman"/>
              </w:rPr>
              <w:t>Io e gli altri: rispetto nell’uso dei beni comuni (acqua, ambiente, mare , laghi): Il paesaggio nelle arti visive contemporanee</w:t>
            </w:r>
          </w:p>
        </w:tc>
        <w:tc>
          <w:tcPr>
            <w:tcW w:w="3929" w:type="dxa"/>
          </w:tcPr>
          <w:p w14:paraId="239BC91D" w14:textId="77777777" w:rsidR="00A80C94" w:rsidRPr="005B77C2" w:rsidRDefault="000F1AD6" w:rsidP="0086005C">
            <w:pPr>
              <w:jc w:val="center"/>
              <w:rPr>
                <w:rFonts w:ascii="Times New Roman" w:eastAsia="Times New Roman" w:hAnsi="Times New Roman" w:cs="Times New Roman"/>
              </w:rPr>
            </w:pPr>
            <w:r>
              <w:rPr>
                <w:rFonts w:ascii="Times New Roman" w:eastAsia="Times New Roman" w:hAnsi="Times New Roman" w:cs="Times New Roman"/>
              </w:rPr>
              <w:t>4</w:t>
            </w:r>
          </w:p>
        </w:tc>
      </w:tr>
      <w:tr w:rsidR="00A80C94" w:rsidRPr="005B77C2" w14:paraId="466B9D79" w14:textId="77777777" w:rsidTr="0086005C">
        <w:tc>
          <w:tcPr>
            <w:tcW w:w="4063" w:type="dxa"/>
          </w:tcPr>
          <w:p w14:paraId="6C09603A"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t>Lingua e Cultura francese (I Quadrimestre)</w:t>
            </w:r>
          </w:p>
        </w:tc>
        <w:tc>
          <w:tcPr>
            <w:tcW w:w="3207" w:type="dxa"/>
          </w:tcPr>
          <w:p w14:paraId="3EBD8B5B" w14:textId="77777777" w:rsidR="00A80C94" w:rsidRPr="005B77C2" w:rsidRDefault="000F1AD6" w:rsidP="0086005C">
            <w:pPr>
              <w:rPr>
                <w:rFonts w:ascii="Times New Roman" w:eastAsia="Times New Roman" w:hAnsi="Times New Roman" w:cs="Times New Roman"/>
              </w:rPr>
            </w:pPr>
            <w:r>
              <w:rPr>
                <w:rFonts w:ascii="Times New Roman" w:eastAsia="Times New Roman" w:hAnsi="Times New Roman" w:cs="Times New Roman"/>
              </w:rPr>
              <w:t>Discriminazione di genere</w:t>
            </w:r>
          </w:p>
        </w:tc>
        <w:tc>
          <w:tcPr>
            <w:tcW w:w="3929" w:type="dxa"/>
          </w:tcPr>
          <w:p w14:paraId="0897E652" w14:textId="77777777" w:rsidR="00A80C94" w:rsidRPr="005B77C2" w:rsidRDefault="000F1AD6" w:rsidP="0086005C">
            <w:pPr>
              <w:jc w:val="center"/>
              <w:rPr>
                <w:rFonts w:ascii="Times New Roman" w:eastAsia="Times New Roman" w:hAnsi="Times New Roman" w:cs="Times New Roman"/>
              </w:rPr>
            </w:pPr>
            <w:r>
              <w:rPr>
                <w:rFonts w:ascii="Times New Roman" w:eastAsia="Times New Roman" w:hAnsi="Times New Roman" w:cs="Times New Roman"/>
              </w:rPr>
              <w:t>4</w:t>
            </w:r>
          </w:p>
        </w:tc>
      </w:tr>
      <w:tr w:rsidR="00A80C94" w:rsidRPr="005B77C2" w14:paraId="1855CBF5" w14:textId="77777777" w:rsidTr="0086005C">
        <w:tc>
          <w:tcPr>
            <w:tcW w:w="4063" w:type="dxa"/>
          </w:tcPr>
          <w:p w14:paraId="298501F3" w14:textId="77777777" w:rsidR="00A80C94" w:rsidRPr="005B77C2" w:rsidRDefault="00230F6D" w:rsidP="0086005C">
            <w:pPr>
              <w:rPr>
                <w:rFonts w:ascii="Times New Roman" w:eastAsia="Times New Roman" w:hAnsi="Times New Roman" w:cs="Times New Roman"/>
              </w:rPr>
            </w:pPr>
            <w:r>
              <w:rPr>
                <w:rFonts w:ascii="Times New Roman" w:eastAsia="Times New Roman" w:hAnsi="Times New Roman" w:cs="Times New Roman"/>
              </w:rPr>
              <w:t>Storia e Filosofia (I e II Quadrimestre)</w:t>
            </w:r>
          </w:p>
        </w:tc>
        <w:tc>
          <w:tcPr>
            <w:tcW w:w="3207" w:type="dxa"/>
          </w:tcPr>
          <w:p w14:paraId="6EA89CB1" w14:textId="77777777" w:rsidR="00A80C94" w:rsidRPr="005B77C2" w:rsidRDefault="00230F6D" w:rsidP="0086005C">
            <w:pPr>
              <w:rPr>
                <w:rFonts w:ascii="Times New Roman" w:eastAsia="Times New Roman" w:hAnsi="Times New Roman" w:cs="Times New Roman"/>
              </w:rPr>
            </w:pPr>
            <w:r>
              <w:rPr>
                <w:rFonts w:ascii="Times New Roman" w:eastAsia="Times New Roman" w:hAnsi="Times New Roman" w:cs="Times New Roman"/>
              </w:rPr>
              <w:t>Discriminazione di genere; Lavoro e dignità; Salute: un bene comune</w:t>
            </w:r>
          </w:p>
        </w:tc>
        <w:tc>
          <w:tcPr>
            <w:tcW w:w="3929" w:type="dxa"/>
          </w:tcPr>
          <w:p w14:paraId="55903533" w14:textId="77777777" w:rsidR="00A80C94" w:rsidRPr="005B77C2" w:rsidRDefault="00230F6D" w:rsidP="0086005C">
            <w:pPr>
              <w:jc w:val="center"/>
              <w:rPr>
                <w:rFonts w:ascii="Times New Roman" w:eastAsia="Times New Roman" w:hAnsi="Times New Roman" w:cs="Times New Roman"/>
              </w:rPr>
            </w:pPr>
            <w:r>
              <w:rPr>
                <w:rFonts w:ascii="Times New Roman" w:eastAsia="Times New Roman" w:hAnsi="Times New Roman" w:cs="Times New Roman"/>
              </w:rPr>
              <w:t>5+5</w:t>
            </w:r>
          </w:p>
        </w:tc>
      </w:tr>
      <w:tr w:rsidR="00A80C94" w:rsidRPr="005B77C2" w14:paraId="42A1B26E" w14:textId="77777777" w:rsidTr="0086005C">
        <w:tc>
          <w:tcPr>
            <w:tcW w:w="4063" w:type="dxa"/>
          </w:tcPr>
          <w:p w14:paraId="2E7E3518" w14:textId="77777777" w:rsidR="00A80C94" w:rsidRPr="005B77C2" w:rsidRDefault="00230F6D" w:rsidP="0086005C">
            <w:pPr>
              <w:rPr>
                <w:rFonts w:ascii="Times New Roman" w:eastAsia="Times New Roman" w:hAnsi="Times New Roman" w:cs="Times New Roman"/>
              </w:rPr>
            </w:pPr>
            <w:r>
              <w:rPr>
                <w:rFonts w:ascii="Times New Roman" w:eastAsia="Times New Roman" w:hAnsi="Times New Roman" w:cs="Times New Roman"/>
              </w:rPr>
              <w:t>Storia dell’Arte (II Quadrimestre)</w:t>
            </w:r>
          </w:p>
        </w:tc>
        <w:tc>
          <w:tcPr>
            <w:tcW w:w="3207" w:type="dxa"/>
          </w:tcPr>
          <w:p w14:paraId="3AC7B150" w14:textId="77777777" w:rsidR="00A80C94" w:rsidRPr="005B77C2" w:rsidRDefault="00975441" w:rsidP="0086005C">
            <w:pPr>
              <w:rPr>
                <w:rFonts w:ascii="Times New Roman" w:eastAsia="Times New Roman" w:hAnsi="Times New Roman" w:cs="Times New Roman"/>
              </w:rPr>
            </w:pPr>
            <w:r>
              <w:rPr>
                <w:rFonts w:ascii="Times New Roman" w:eastAsia="Times New Roman" w:hAnsi="Times New Roman" w:cs="Times New Roman"/>
              </w:rPr>
              <w:t>Il patrimonio culturale</w:t>
            </w:r>
          </w:p>
        </w:tc>
        <w:tc>
          <w:tcPr>
            <w:tcW w:w="3929" w:type="dxa"/>
          </w:tcPr>
          <w:p w14:paraId="19EA0A81" w14:textId="77777777" w:rsidR="00A80C94" w:rsidRPr="005B77C2" w:rsidRDefault="00230F6D" w:rsidP="0086005C">
            <w:pPr>
              <w:jc w:val="center"/>
              <w:rPr>
                <w:rFonts w:ascii="Times New Roman" w:eastAsia="Times New Roman" w:hAnsi="Times New Roman" w:cs="Times New Roman"/>
              </w:rPr>
            </w:pPr>
            <w:r>
              <w:rPr>
                <w:rFonts w:ascii="Times New Roman" w:eastAsia="Times New Roman" w:hAnsi="Times New Roman" w:cs="Times New Roman"/>
              </w:rPr>
              <w:t>2</w:t>
            </w:r>
          </w:p>
        </w:tc>
      </w:tr>
      <w:tr w:rsidR="00A80C94" w14:paraId="7C143C93" w14:textId="77777777" w:rsidTr="0086005C">
        <w:tc>
          <w:tcPr>
            <w:tcW w:w="4063" w:type="dxa"/>
          </w:tcPr>
          <w:p w14:paraId="50470F4F" w14:textId="70F10A8F" w:rsidR="00A80C94" w:rsidRDefault="00230F6D" w:rsidP="0086005C">
            <w:pPr>
              <w:rPr>
                <w:rFonts w:ascii="Times New Roman" w:eastAsia="Times New Roman" w:hAnsi="Times New Roman" w:cs="Times New Roman"/>
              </w:rPr>
            </w:pPr>
            <w:r>
              <w:rPr>
                <w:rFonts w:ascii="Times New Roman" w:eastAsia="Times New Roman" w:hAnsi="Times New Roman" w:cs="Times New Roman"/>
              </w:rPr>
              <w:t>Lingua e Cultura spagnola</w:t>
            </w:r>
            <w:r w:rsidR="00AD5637">
              <w:rPr>
                <w:rFonts w:ascii="Times New Roman" w:eastAsia="Times New Roman" w:hAnsi="Times New Roman" w:cs="Times New Roman"/>
              </w:rPr>
              <w:t xml:space="preserve"> </w:t>
            </w:r>
            <w:r w:rsidR="00E858DC">
              <w:rPr>
                <w:rFonts w:ascii="Times New Roman" w:eastAsia="Times New Roman" w:hAnsi="Times New Roman" w:cs="Times New Roman"/>
              </w:rPr>
              <w:t>(I Quadrimestre)</w:t>
            </w:r>
          </w:p>
        </w:tc>
        <w:tc>
          <w:tcPr>
            <w:tcW w:w="3207" w:type="dxa"/>
          </w:tcPr>
          <w:p w14:paraId="51233260" w14:textId="77777777" w:rsidR="00A80C94" w:rsidRPr="005B77C2" w:rsidRDefault="00975441" w:rsidP="0086005C">
            <w:pPr>
              <w:rPr>
                <w:rFonts w:ascii="Times New Roman" w:eastAsia="Times New Roman" w:hAnsi="Times New Roman" w:cs="Times New Roman"/>
              </w:rPr>
            </w:pPr>
            <w:r>
              <w:rPr>
                <w:rFonts w:ascii="Times New Roman" w:eastAsia="Times New Roman" w:hAnsi="Times New Roman" w:cs="Times New Roman"/>
              </w:rPr>
              <w:t xml:space="preserve">Le </w:t>
            </w:r>
            <w:r w:rsidRPr="00975441">
              <w:rPr>
                <w:rFonts w:ascii="Times New Roman" w:eastAsia="Times New Roman" w:hAnsi="Times New Roman" w:cs="Times New Roman"/>
                <w:i/>
              </w:rPr>
              <w:t>smart cities</w:t>
            </w:r>
          </w:p>
        </w:tc>
        <w:tc>
          <w:tcPr>
            <w:tcW w:w="3929" w:type="dxa"/>
          </w:tcPr>
          <w:p w14:paraId="4E505D33" w14:textId="77777777" w:rsidR="00A80C94" w:rsidRDefault="00230F6D" w:rsidP="0086005C">
            <w:pPr>
              <w:jc w:val="center"/>
              <w:rPr>
                <w:rFonts w:ascii="Times New Roman" w:eastAsia="Times New Roman" w:hAnsi="Times New Roman" w:cs="Times New Roman"/>
              </w:rPr>
            </w:pPr>
            <w:r>
              <w:rPr>
                <w:rFonts w:ascii="Times New Roman" w:eastAsia="Times New Roman" w:hAnsi="Times New Roman" w:cs="Times New Roman"/>
              </w:rPr>
              <w:t>3</w:t>
            </w:r>
          </w:p>
        </w:tc>
      </w:tr>
      <w:tr w:rsidR="00230F6D" w14:paraId="226D1317" w14:textId="77777777" w:rsidTr="0086005C">
        <w:tc>
          <w:tcPr>
            <w:tcW w:w="4063" w:type="dxa"/>
          </w:tcPr>
          <w:p w14:paraId="2F64C572" w14:textId="77777777" w:rsidR="00230F6D" w:rsidRDefault="00230F6D" w:rsidP="0086005C">
            <w:pPr>
              <w:rPr>
                <w:rFonts w:ascii="Times New Roman" w:eastAsia="Times New Roman" w:hAnsi="Times New Roman" w:cs="Times New Roman"/>
              </w:rPr>
            </w:pPr>
            <w:r>
              <w:rPr>
                <w:rFonts w:ascii="Times New Roman" w:eastAsia="Times New Roman" w:hAnsi="Times New Roman" w:cs="Times New Roman"/>
              </w:rPr>
              <w:t>Religione Cattolica</w:t>
            </w:r>
            <w:r w:rsidR="005D575A">
              <w:rPr>
                <w:rFonts w:ascii="Times New Roman" w:eastAsia="Times New Roman" w:hAnsi="Times New Roman" w:cs="Times New Roman"/>
              </w:rPr>
              <w:t xml:space="preserve"> (II Quadrimestre)</w:t>
            </w:r>
          </w:p>
        </w:tc>
        <w:tc>
          <w:tcPr>
            <w:tcW w:w="3207" w:type="dxa"/>
          </w:tcPr>
          <w:p w14:paraId="47F76B93" w14:textId="77777777" w:rsidR="00230F6D" w:rsidRPr="005B77C2" w:rsidRDefault="005D575A" w:rsidP="0086005C">
            <w:pPr>
              <w:rPr>
                <w:rFonts w:ascii="Times New Roman" w:eastAsia="Times New Roman" w:hAnsi="Times New Roman" w:cs="Times New Roman"/>
              </w:rPr>
            </w:pPr>
            <w:r>
              <w:rPr>
                <w:rFonts w:ascii="Times New Roman" w:eastAsia="Times New Roman" w:hAnsi="Times New Roman" w:cs="Times New Roman"/>
              </w:rPr>
              <w:t>I</w:t>
            </w:r>
            <w:r w:rsidRPr="005D575A">
              <w:rPr>
                <w:rFonts w:ascii="Times New Roman" w:eastAsia="Times New Roman" w:hAnsi="Times New Roman" w:cs="Times New Roman"/>
              </w:rPr>
              <w:t>o e gli altri: rispetto nell’uso dei beni comuni (acqua, ambiente, mare , laghi)</w:t>
            </w:r>
          </w:p>
        </w:tc>
        <w:tc>
          <w:tcPr>
            <w:tcW w:w="3929" w:type="dxa"/>
          </w:tcPr>
          <w:p w14:paraId="79E6B2FA" w14:textId="77777777" w:rsidR="00230F6D" w:rsidRDefault="00230F6D" w:rsidP="0086005C">
            <w:pPr>
              <w:jc w:val="center"/>
              <w:rPr>
                <w:rFonts w:ascii="Times New Roman" w:eastAsia="Times New Roman" w:hAnsi="Times New Roman" w:cs="Times New Roman"/>
              </w:rPr>
            </w:pPr>
            <w:r>
              <w:rPr>
                <w:rFonts w:ascii="Times New Roman" w:eastAsia="Times New Roman" w:hAnsi="Times New Roman" w:cs="Times New Roman"/>
              </w:rPr>
              <w:t>2</w:t>
            </w:r>
          </w:p>
        </w:tc>
      </w:tr>
    </w:tbl>
    <w:p w14:paraId="09E5842B" w14:textId="78237455" w:rsidR="003F2F5B" w:rsidRPr="00723E6C" w:rsidRDefault="00427C87" w:rsidP="004811BF">
      <w:pPr>
        <w:pStyle w:val="NormaleWeb"/>
        <w:rPr>
          <w:b/>
          <w:bCs/>
          <w:i/>
          <w:color w:val="C00000"/>
          <w:sz w:val="36"/>
          <w:szCs w:val="36"/>
        </w:rPr>
      </w:pPr>
      <w:r>
        <w:rPr>
          <w:b/>
          <w:i/>
          <w:noProof/>
          <w:color w:val="C0504D" w:themeColor="accent2"/>
          <w:sz w:val="48"/>
          <w:szCs w:val="48"/>
        </w:rPr>
        <mc:AlternateContent>
          <mc:Choice Requires="wpg">
            <w:drawing>
              <wp:anchor distT="0" distB="0" distL="114300" distR="114300" simplePos="0" relativeHeight="251703296" behindDoc="0" locked="0" layoutInCell="1" allowOverlap="1" wp14:anchorId="7945612F" wp14:editId="74ACF78C">
                <wp:simplePos x="0" y="0"/>
                <wp:positionH relativeFrom="margin">
                  <wp:align>center</wp:align>
                </wp:positionH>
                <wp:positionV relativeFrom="paragraph">
                  <wp:posOffset>219710</wp:posOffset>
                </wp:positionV>
                <wp:extent cx="6353175" cy="400050"/>
                <wp:effectExtent l="19050" t="0" r="28575" b="3810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61587C2" id="Group 11" o:spid="_x0000_s1026" style="position:absolute;margin-left:0;margin-top:17.3pt;width:500.25pt;height:31.5pt;z-index:251703296;mso-position-horizontal:center;mso-position-horizontal-relative:margin"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w10:wrap anchorx="margin"/>
              </v:group>
            </w:pict>
          </mc:Fallback>
        </mc:AlternateContent>
      </w:r>
      <w:bookmarkStart w:id="0" w:name="_GoBack"/>
      <w:bookmarkEnd w:id="0"/>
      <w:r w:rsidR="0028577B" w:rsidRPr="00723E6C">
        <w:rPr>
          <w:b/>
          <w:bCs/>
          <w:i/>
          <w:color w:val="C00000"/>
          <w:sz w:val="36"/>
          <w:szCs w:val="36"/>
        </w:rPr>
        <w:t>8.</w:t>
      </w:r>
      <w:r w:rsidR="003F2F5B" w:rsidRPr="00723E6C">
        <w:rPr>
          <w:b/>
          <w:bCs/>
          <w:i/>
          <w:color w:val="C00000"/>
          <w:sz w:val="36"/>
          <w:szCs w:val="36"/>
        </w:rPr>
        <w:t>METODI e TECNICHE di INSEGNAMENTO</w:t>
      </w:r>
    </w:p>
    <w:tbl>
      <w:tblPr>
        <w:tblpPr w:leftFromText="142" w:rightFromText="142" w:vertAnchor="text" w:horzAnchor="page" w:tblpXSpec="center" w:tblpY="370"/>
        <w:tblOverlap w:val="never"/>
        <w:tblW w:w="1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7"/>
        <w:gridCol w:w="850"/>
        <w:gridCol w:w="709"/>
        <w:gridCol w:w="850"/>
        <w:gridCol w:w="851"/>
        <w:gridCol w:w="822"/>
        <w:gridCol w:w="708"/>
        <w:gridCol w:w="708"/>
        <w:gridCol w:w="708"/>
        <w:gridCol w:w="708"/>
        <w:gridCol w:w="708"/>
        <w:gridCol w:w="708"/>
        <w:gridCol w:w="708"/>
      </w:tblGrid>
      <w:tr w:rsidR="004D6E8B" w:rsidRPr="009C02A6" w14:paraId="7B4F4007" w14:textId="5634E5E4" w:rsidTr="00526C9D">
        <w:trPr>
          <w:cantSplit/>
          <w:trHeight w:val="1134"/>
        </w:trPr>
        <w:tc>
          <w:tcPr>
            <w:tcW w:w="2689" w:type="dxa"/>
            <w:shd w:val="clear" w:color="auto" w:fill="auto"/>
          </w:tcPr>
          <w:p w14:paraId="450C2A55" w14:textId="5A40F8C8" w:rsidR="004D6E8B" w:rsidRPr="00E37047" w:rsidRDefault="004D6E8B" w:rsidP="004C17CE">
            <w:pPr>
              <w:rPr>
                <w:rFonts w:ascii="Times New Roman" w:hAnsi="Times New Roman"/>
                <w:b/>
                <w:sz w:val="24"/>
                <w:szCs w:val="24"/>
              </w:rPr>
            </w:pPr>
            <w:r w:rsidRPr="00E37047">
              <w:rPr>
                <w:rFonts w:ascii="Times New Roman" w:hAnsi="Times New Roman"/>
                <w:b/>
                <w:sz w:val="24"/>
                <w:szCs w:val="24"/>
              </w:rPr>
              <w:t>DISCIPLINE</w:t>
            </w:r>
          </w:p>
        </w:tc>
        <w:tc>
          <w:tcPr>
            <w:tcW w:w="567" w:type="dxa"/>
            <w:shd w:val="clear" w:color="auto" w:fill="auto"/>
            <w:textDirection w:val="btLr"/>
          </w:tcPr>
          <w:p w14:paraId="7EC0C801" w14:textId="77777777" w:rsidR="004D6E8B" w:rsidRPr="00E37047" w:rsidRDefault="004D6E8B" w:rsidP="00526C9D">
            <w:pPr>
              <w:ind w:left="113" w:right="113"/>
              <w:rPr>
                <w:rFonts w:ascii="Times New Roman" w:hAnsi="Times New Roman"/>
                <w:b/>
                <w:sz w:val="24"/>
                <w:szCs w:val="24"/>
              </w:rPr>
            </w:pPr>
            <w:r>
              <w:rPr>
                <w:rFonts w:ascii="Times New Roman" w:hAnsi="Times New Roman"/>
                <w:b/>
                <w:sz w:val="24"/>
                <w:szCs w:val="24"/>
              </w:rPr>
              <w:t>Italiano</w:t>
            </w:r>
          </w:p>
        </w:tc>
        <w:tc>
          <w:tcPr>
            <w:tcW w:w="850" w:type="dxa"/>
            <w:shd w:val="clear" w:color="auto" w:fill="auto"/>
            <w:textDirection w:val="btLr"/>
          </w:tcPr>
          <w:p w14:paraId="44C5D95B" w14:textId="6A35FBAD" w:rsidR="004D6E8B" w:rsidRPr="00526C9D" w:rsidRDefault="00526C9D" w:rsidP="00526C9D">
            <w:pPr>
              <w:ind w:left="113" w:right="113"/>
              <w:rPr>
                <w:rFonts w:ascii="Times New Roman" w:hAnsi="Times New Roman"/>
                <w:b/>
                <w:sz w:val="24"/>
                <w:szCs w:val="24"/>
              </w:rPr>
            </w:pPr>
            <w:r w:rsidRPr="00526C9D">
              <w:rPr>
                <w:rFonts w:ascii="Times New Roman" w:hAnsi="Times New Roman"/>
                <w:b/>
                <w:sz w:val="24"/>
                <w:szCs w:val="24"/>
              </w:rPr>
              <w:t>Inglese</w:t>
            </w:r>
          </w:p>
        </w:tc>
        <w:tc>
          <w:tcPr>
            <w:tcW w:w="709" w:type="dxa"/>
            <w:shd w:val="clear" w:color="auto" w:fill="auto"/>
            <w:textDirection w:val="btLr"/>
          </w:tcPr>
          <w:p w14:paraId="75304FCC" w14:textId="577E6869"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Storia</w:t>
            </w:r>
          </w:p>
        </w:tc>
        <w:tc>
          <w:tcPr>
            <w:tcW w:w="850" w:type="dxa"/>
            <w:shd w:val="clear" w:color="auto" w:fill="auto"/>
            <w:textDirection w:val="btLr"/>
          </w:tcPr>
          <w:p w14:paraId="597239D9" w14:textId="15D8E4AD"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Filosofia</w:t>
            </w:r>
          </w:p>
        </w:tc>
        <w:tc>
          <w:tcPr>
            <w:tcW w:w="851" w:type="dxa"/>
            <w:shd w:val="clear" w:color="auto" w:fill="auto"/>
            <w:textDirection w:val="btLr"/>
          </w:tcPr>
          <w:p w14:paraId="0E2213AD" w14:textId="22630B7D"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Matematica</w:t>
            </w:r>
          </w:p>
        </w:tc>
        <w:tc>
          <w:tcPr>
            <w:tcW w:w="822" w:type="dxa"/>
            <w:shd w:val="clear" w:color="auto" w:fill="auto"/>
            <w:textDirection w:val="btLr"/>
          </w:tcPr>
          <w:p w14:paraId="4C597F28" w14:textId="7836C93E"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Fisica</w:t>
            </w:r>
          </w:p>
        </w:tc>
        <w:tc>
          <w:tcPr>
            <w:tcW w:w="708" w:type="dxa"/>
            <w:shd w:val="clear" w:color="auto" w:fill="auto"/>
            <w:textDirection w:val="btLr"/>
          </w:tcPr>
          <w:p w14:paraId="206FFAEC" w14:textId="5AF62864"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Spagnolo</w:t>
            </w:r>
          </w:p>
        </w:tc>
        <w:tc>
          <w:tcPr>
            <w:tcW w:w="708" w:type="dxa"/>
            <w:textDirection w:val="btLr"/>
          </w:tcPr>
          <w:p w14:paraId="02F9FDF7" w14:textId="2021313D"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Cinese</w:t>
            </w:r>
          </w:p>
        </w:tc>
        <w:tc>
          <w:tcPr>
            <w:tcW w:w="708" w:type="dxa"/>
            <w:textDirection w:val="btLr"/>
          </w:tcPr>
          <w:p w14:paraId="4B90921F" w14:textId="38F1DD90"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Arte</w:t>
            </w:r>
          </w:p>
        </w:tc>
        <w:tc>
          <w:tcPr>
            <w:tcW w:w="708" w:type="dxa"/>
            <w:textDirection w:val="btLr"/>
          </w:tcPr>
          <w:p w14:paraId="04427B3F" w14:textId="791631FE" w:rsidR="004D6E8B" w:rsidRPr="00526C9D" w:rsidRDefault="00526C9D" w:rsidP="00526C9D">
            <w:pPr>
              <w:ind w:left="113" w:right="113"/>
              <w:rPr>
                <w:rFonts w:ascii="Times New Roman" w:hAnsi="Times New Roman"/>
                <w:b/>
                <w:sz w:val="24"/>
                <w:szCs w:val="24"/>
              </w:rPr>
            </w:pPr>
            <w:r>
              <w:rPr>
                <w:rFonts w:ascii="Times New Roman" w:hAnsi="Times New Roman"/>
                <w:b/>
                <w:sz w:val="24"/>
                <w:szCs w:val="24"/>
              </w:rPr>
              <w:t>Scienze</w:t>
            </w:r>
          </w:p>
        </w:tc>
        <w:tc>
          <w:tcPr>
            <w:tcW w:w="708" w:type="dxa"/>
            <w:textDirection w:val="btLr"/>
          </w:tcPr>
          <w:p w14:paraId="057ECB0D" w14:textId="77777777" w:rsidR="004D6E8B" w:rsidRPr="00526C9D" w:rsidRDefault="004D6E8B" w:rsidP="00526C9D">
            <w:pPr>
              <w:ind w:left="113" w:right="113"/>
              <w:rPr>
                <w:rFonts w:ascii="Times New Roman" w:hAnsi="Times New Roman"/>
                <w:b/>
                <w:sz w:val="24"/>
                <w:szCs w:val="24"/>
              </w:rPr>
            </w:pPr>
            <w:r w:rsidRPr="00526C9D">
              <w:rPr>
                <w:rFonts w:ascii="Times New Roman" w:hAnsi="Times New Roman"/>
                <w:b/>
                <w:sz w:val="24"/>
                <w:szCs w:val="24"/>
              </w:rPr>
              <w:t>IRC</w:t>
            </w:r>
          </w:p>
        </w:tc>
        <w:tc>
          <w:tcPr>
            <w:tcW w:w="708" w:type="dxa"/>
            <w:textDirection w:val="btLr"/>
          </w:tcPr>
          <w:p w14:paraId="6C4056CF" w14:textId="18E41F9E" w:rsidR="004D6E8B" w:rsidRPr="00526C9D" w:rsidRDefault="00526C9D" w:rsidP="00526C9D">
            <w:pPr>
              <w:ind w:left="113" w:right="113"/>
              <w:rPr>
                <w:rFonts w:ascii="Times New Roman" w:hAnsi="Times New Roman"/>
                <w:b/>
                <w:sz w:val="24"/>
                <w:szCs w:val="24"/>
                <w:lang w:val="en-US"/>
              </w:rPr>
            </w:pPr>
            <w:proofErr w:type="spellStart"/>
            <w:r>
              <w:rPr>
                <w:rFonts w:ascii="Times New Roman" w:hAnsi="Times New Roman"/>
                <w:b/>
                <w:sz w:val="24"/>
                <w:szCs w:val="24"/>
                <w:lang w:val="en-US"/>
              </w:rPr>
              <w:t>Sc.Motorie</w:t>
            </w:r>
            <w:proofErr w:type="spellEnd"/>
          </w:p>
        </w:tc>
        <w:tc>
          <w:tcPr>
            <w:tcW w:w="708" w:type="dxa"/>
            <w:textDirection w:val="btLr"/>
          </w:tcPr>
          <w:p w14:paraId="46643212" w14:textId="01AF8EF3" w:rsidR="004D6E8B" w:rsidRPr="00526C9D" w:rsidRDefault="004D6E8B" w:rsidP="00526C9D">
            <w:pPr>
              <w:ind w:left="113" w:right="113"/>
              <w:rPr>
                <w:rFonts w:ascii="Times New Roman" w:hAnsi="Times New Roman"/>
                <w:b/>
                <w:sz w:val="24"/>
                <w:szCs w:val="24"/>
                <w:lang w:val="en-US"/>
              </w:rPr>
            </w:pPr>
            <w:proofErr w:type="spellStart"/>
            <w:r w:rsidRPr="00526C9D">
              <w:rPr>
                <w:rFonts w:ascii="Times New Roman" w:hAnsi="Times New Roman"/>
                <w:b/>
                <w:sz w:val="24"/>
                <w:szCs w:val="24"/>
                <w:lang w:val="en-US"/>
              </w:rPr>
              <w:t>Francese</w:t>
            </w:r>
            <w:proofErr w:type="spellEnd"/>
          </w:p>
        </w:tc>
      </w:tr>
      <w:tr w:rsidR="004D6E8B" w:rsidRPr="009C02A6" w14:paraId="62A46E34" w14:textId="0CE1B901" w:rsidTr="00526C9D">
        <w:tc>
          <w:tcPr>
            <w:tcW w:w="2689" w:type="dxa"/>
            <w:shd w:val="clear" w:color="auto" w:fill="auto"/>
          </w:tcPr>
          <w:p w14:paraId="2A583E10" w14:textId="77777777" w:rsidR="004D6E8B" w:rsidRPr="009C02A6" w:rsidRDefault="004D6E8B" w:rsidP="004C17CE">
            <w:pPr>
              <w:rPr>
                <w:rFonts w:ascii="Times New Roman" w:hAnsi="Times New Roman"/>
                <w:b/>
                <w:i/>
                <w:color w:val="C00000"/>
                <w:lang w:val="en-US"/>
              </w:rPr>
            </w:pPr>
            <w:proofErr w:type="spellStart"/>
            <w:r w:rsidRPr="009C02A6">
              <w:rPr>
                <w:rFonts w:ascii="Arial" w:hAnsi="Arial" w:cs="Arial"/>
                <w:i/>
                <w:sz w:val="20"/>
                <w:szCs w:val="20"/>
                <w:lang w:val="en-US"/>
              </w:rPr>
              <w:t>Lezione</w:t>
            </w:r>
            <w:proofErr w:type="spellEnd"/>
            <w:r w:rsidRPr="009C02A6">
              <w:rPr>
                <w:rFonts w:ascii="Arial" w:hAnsi="Arial" w:cs="Arial"/>
                <w:i/>
                <w:sz w:val="20"/>
                <w:szCs w:val="20"/>
                <w:lang w:val="en-US"/>
              </w:rPr>
              <w:t xml:space="preserve"> </w:t>
            </w:r>
            <w:proofErr w:type="spellStart"/>
            <w:r w:rsidRPr="009C02A6">
              <w:rPr>
                <w:rFonts w:ascii="Arial" w:hAnsi="Arial" w:cs="Arial"/>
                <w:i/>
                <w:sz w:val="20"/>
                <w:szCs w:val="20"/>
                <w:lang w:val="en-US"/>
              </w:rPr>
              <w:t>frontale</w:t>
            </w:r>
            <w:proofErr w:type="spellEnd"/>
          </w:p>
        </w:tc>
        <w:tc>
          <w:tcPr>
            <w:tcW w:w="567" w:type="dxa"/>
            <w:shd w:val="clear" w:color="auto" w:fill="auto"/>
          </w:tcPr>
          <w:p w14:paraId="1651A67C"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0" w:type="dxa"/>
            <w:shd w:val="clear" w:color="auto" w:fill="auto"/>
          </w:tcPr>
          <w:p w14:paraId="556C9F23"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9" w:type="dxa"/>
            <w:shd w:val="clear" w:color="auto" w:fill="auto"/>
          </w:tcPr>
          <w:p w14:paraId="4321F57B"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0" w:type="dxa"/>
            <w:shd w:val="clear" w:color="auto" w:fill="auto"/>
          </w:tcPr>
          <w:p w14:paraId="08D33B84"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1" w:type="dxa"/>
            <w:shd w:val="clear" w:color="auto" w:fill="auto"/>
          </w:tcPr>
          <w:p w14:paraId="2A9EE389"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22" w:type="dxa"/>
            <w:shd w:val="clear" w:color="auto" w:fill="auto"/>
          </w:tcPr>
          <w:p w14:paraId="2C8BDB88"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shd w:val="clear" w:color="auto" w:fill="auto"/>
          </w:tcPr>
          <w:p w14:paraId="0C71C54E"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03AAED19"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4F568E8E"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46A7B973"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2B823EC7"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3EAF3581" w14:textId="77777777" w:rsidR="004D6E8B" w:rsidRPr="009C02A6" w:rsidRDefault="004D6E8B" w:rsidP="004C17CE">
            <w:pPr>
              <w:rPr>
                <w:rFonts w:ascii="Times New Roman" w:hAnsi="Times New Roman"/>
                <w:b/>
                <w:color w:val="C00000"/>
                <w:lang w:val="en-US"/>
              </w:rPr>
            </w:pPr>
            <w:r>
              <w:rPr>
                <w:rFonts w:ascii="Times New Roman" w:hAnsi="Times New Roman"/>
                <w:b/>
                <w:color w:val="C00000"/>
                <w:lang w:val="en-US"/>
              </w:rPr>
              <w:t>X</w:t>
            </w:r>
          </w:p>
        </w:tc>
        <w:tc>
          <w:tcPr>
            <w:tcW w:w="708" w:type="dxa"/>
          </w:tcPr>
          <w:p w14:paraId="4A831462" w14:textId="71A00A50" w:rsidR="004D6E8B" w:rsidRPr="00526C9D" w:rsidRDefault="00526C9D" w:rsidP="004C17CE">
            <w:pPr>
              <w:rPr>
                <w:rFonts w:ascii="Times New Roman" w:hAnsi="Times New Roman"/>
                <w:b/>
                <w:color w:val="C00000"/>
                <w:sz w:val="24"/>
                <w:szCs w:val="24"/>
                <w:lang w:val="en-US"/>
              </w:rPr>
            </w:pPr>
            <w:r>
              <w:rPr>
                <w:rFonts w:ascii="Times New Roman" w:hAnsi="Times New Roman"/>
                <w:b/>
                <w:color w:val="C00000"/>
                <w:sz w:val="24"/>
                <w:szCs w:val="24"/>
                <w:lang w:val="en-US"/>
              </w:rPr>
              <w:t>X</w:t>
            </w:r>
          </w:p>
        </w:tc>
      </w:tr>
      <w:tr w:rsidR="004D6E8B" w:rsidRPr="009C02A6" w14:paraId="72D803D8" w14:textId="21B1D636" w:rsidTr="00526C9D">
        <w:tc>
          <w:tcPr>
            <w:tcW w:w="2689" w:type="dxa"/>
            <w:shd w:val="clear" w:color="auto" w:fill="auto"/>
          </w:tcPr>
          <w:p w14:paraId="5924A0A6" w14:textId="77777777" w:rsidR="004D6E8B" w:rsidRPr="009C02A6" w:rsidRDefault="004D6E8B" w:rsidP="004C17CE">
            <w:pPr>
              <w:rPr>
                <w:rFonts w:ascii="Times New Roman" w:hAnsi="Times New Roman"/>
                <w:b/>
                <w:i/>
                <w:color w:val="C00000"/>
                <w:lang w:val="en-US"/>
              </w:rPr>
            </w:pPr>
            <w:r w:rsidRPr="009C02A6">
              <w:rPr>
                <w:rFonts w:ascii="Arial" w:hAnsi="Arial" w:cs="Arial"/>
                <w:i/>
                <w:sz w:val="20"/>
                <w:szCs w:val="20"/>
                <w:lang w:val="en-US"/>
              </w:rPr>
              <w:t>Brain storming</w:t>
            </w:r>
          </w:p>
        </w:tc>
        <w:tc>
          <w:tcPr>
            <w:tcW w:w="567" w:type="dxa"/>
            <w:shd w:val="clear" w:color="auto" w:fill="auto"/>
          </w:tcPr>
          <w:p w14:paraId="6D33DF63"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0" w:type="dxa"/>
            <w:shd w:val="clear" w:color="auto" w:fill="auto"/>
          </w:tcPr>
          <w:p w14:paraId="7A0DC60F"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9" w:type="dxa"/>
            <w:shd w:val="clear" w:color="auto" w:fill="auto"/>
          </w:tcPr>
          <w:p w14:paraId="7D741945"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0" w:type="dxa"/>
            <w:shd w:val="clear" w:color="auto" w:fill="auto"/>
          </w:tcPr>
          <w:p w14:paraId="69FA5497"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1" w:type="dxa"/>
            <w:shd w:val="clear" w:color="auto" w:fill="auto"/>
          </w:tcPr>
          <w:p w14:paraId="438C0DAE"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22" w:type="dxa"/>
            <w:shd w:val="clear" w:color="auto" w:fill="auto"/>
          </w:tcPr>
          <w:p w14:paraId="6EF5AA78"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shd w:val="clear" w:color="auto" w:fill="auto"/>
          </w:tcPr>
          <w:p w14:paraId="6199AAC3"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5F38EDB4"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2603FDB1"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022826FA"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596BF6B9"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1DE4F000" w14:textId="77777777" w:rsidR="004D6E8B" w:rsidRPr="009C02A6" w:rsidRDefault="004D6E8B" w:rsidP="004C17CE">
            <w:pPr>
              <w:rPr>
                <w:rFonts w:ascii="Times New Roman" w:hAnsi="Times New Roman"/>
                <w:b/>
                <w:color w:val="C00000"/>
                <w:lang w:val="en-US"/>
              </w:rPr>
            </w:pPr>
            <w:r>
              <w:rPr>
                <w:rFonts w:ascii="Times New Roman" w:hAnsi="Times New Roman"/>
                <w:b/>
                <w:color w:val="C00000"/>
                <w:lang w:val="en-US"/>
              </w:rPr>
              <w:t>X</w:t>
            </w:r>
          </w:p>
        </w:tc>
        <w:tc>
          <w:tcPr>
            <w:tcW w:w="708" w:type="dxa"/>
          </w:tcPr>
          <w:p w14:paraId="3E738A98" w14:textId="28579524" w:rsidR="004D6E8B" w:rsidRPr="00526C9D" w:rsidRDefault="004D6E8B" w:rsidP="004C17CE">
            <w:pPr>
              <w:rPr>
                <w:rFonts w:ascii="Times New Roman" w:hAnsi="Times New Roman"/>
                <w:b/>
                <w:color w:val="C00000"/>
                <w:sz w:val="28"/>
                <w:szCs w:val="24"/>
                <w:lang w:val="en-US"/>
              </w:rPr>
            </w:pPr>
            <w:r w:rsidRPr="00526C9D">
              <w:rPr>
                <w:rFonts w:ascii="Times New Roman" w:hAnsi="Times New Roman"/>
                <w:b/>
                <w:color w:val="C00000"/>
                <w:sz w:val="28"/>
                <w:szCs w:val="24"/>
                <w:lang w:val="en-US"/>
              </w:rPr>
              <w:t>x</w:t>
            </w:r>
          </w:p>
        </w:tc>
      </w:tr>
      <w:tr w:rsidR="004D6E8B" w:rsidRPr="009C02A6" w14:paraId="4F82944D" w14:textId="7198ACCD" w:rsidTr="00526C9D">
        <w:tc>
          <w:tcPr>
            <w:tcW w:w="2689" w:type="dxa"/>
            <w:shd w:val="clear" w:color="auto" w:fill="auto"/>
          </w:tcPr>
          <w:p w14:paraId="6418591F" w14:textId="77777777" w:rsidR="004D6E8B" w:rsidRPr="009C02A6" w:rsidRDefault="004D6E8B" w:rsidP="004C17CE">
            <w:pPr>
              <w:rPr>
                <w:rFonts w:ascii="Times New Roman" w:hAnsi="Times New Roman"/>
                <w:b/>
                <w:i/>
                <w:color w:val="C00000"/>
                <w:lang w:val="en-US"/>
              </w:rPr>
            </w:pPr>
            <w:r w:rsidRPr="009C02A6">
              <w:rPr>
                <w:rFonts w:ascii="Arial" w:hAnsi="Arial" w:cs="Arial"/>
                <w:i/>
                <w:iCs/>
                <w:sz w:val="20"/>
                <w:szCs w:val="20"/>
                <w:lang w:val="en-US"/>
              </w:rPr>
              <w:t>Problem solving</w:t>
            </w:r>
          </w:p>
        </w:tc>
        <w:tc>
          <w:tcPr>
            <w:tcW w:w="567" w:type="dxa"/>
            <w:shd w:val="clear" w:color="auto" w:fill="auto"/>
          </w:tcPr>
          <w:p w14:paraId="151FEA95" w14:textId="77777777" w:rsidR="004D6E8B" w:rsidRPr="009C02A6" w:rsidRDefault="004D6E8B" w:rsidP="004C17CE">
            <w:pPr>
              <w:rPr>
                <w:rFonts w:ascii="Times New Roman" w:hAnsi="Times New Roman"/>
                <w:b/>
                <w:color w:val="C00000"/>
                <w:lang w:val="en-US"/>
              </w:rPr>
            </w:pPr>
          </w:p>
        </w:tc>
        <w:tc>
          <w:tcPr>
            <w:tcW w:w="850" w:type="dxa"/>
            <w:shd w:val="clear" w:color="auto" w:fill="auto"/>
          </w:tcPr>
          <w:p w14:paraId="04771453"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9" w:type="dxa"/>
            <w:shd w:val="clear" w:color="auto" w:fill="auto"/>
          </w:tcPr>
          <w:p w14:paraId="67535E7C"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0" w:type="dxa"/>
            <w:shd w:val="clear" w:color="auto" w:fill="auto"/>
          </w:tcPr>
          <w:p w14:paraId="045CACF1"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51" w:type="dxa"/>
            <w:shd w:val="clear" w:color="auto" w:fill="auto"/>
          </w:tcPr>
          <w:p w14:paraId="7263509F"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822" w:type="dxa"/>
            <w:shd w:val="clear" w:color="auto" w:fill="auto"/>
          </w:tcPr>
          <w:p w14:paraId="6718D101"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shd w:val="clear" w:color="auto" w:fill="auto"/>
          </w:tcPr>
          <w:p w14:paraId="3E170D46"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1564FE37"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5E7937E7"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6B629466"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3FE3F415" w14:textId="77777777" w:rsidR="004D6E8B" w:rsidRPr="009C02A6" w:rsidRDefault="004D6E8B" w:rsidP="004C17CE">
            <w:pPr>
              <w:rPr>
                <w:rFonts w:ascii="Times New Roman" w:hAnsi="Times New Roman"/>
                <w:b/>
                <w:color w:val="C00000"/>
                <w:lang w:val="en-US"/>
              </w:rPr>
            </w:pPr>
            <w:r w:rsidRPr="009C02A6">
              <w:rPr>
                <w:rFonts w:ascii="Times New Roman" w:hAnsi="Times New Roman"/>
                <w:b/>
                <w:color w:val="C00000"/>
                <w:lang w:val="en-US"/>
              </w:rPr>
              <w:t>X</w:t>
            </w:r>
          </w:p>
        </w:tc>
        <w:tc>
          <w:tcPr>
            <w:tcW w:w="708" w:type="dxa"/>
          </w:tcPr>
          <w:p w14:paraId="27179A2E" w14:textId="77777777" w:rsidR="004D6E8B" w:rsidRPr="009C02A6" w:rsidRDefault="004D6E8B" w:rsidP="004C17CE">
            <w:pPr>
              <w:rPr>
                <w:rFonts w:ascii="Times New Roman" w:hAnsi="Times New Roman"/>
                <w:b/>
                <w:color w:val="C00000"/>
                <w:lang w:val="en-US"/>
              </w:rPr>
            </w:pPr>
            <w:r>
              <w:rPr>
                <w:rFonts w:ascii="Times New Roman" w:hAnsi="Times New Roman"/>
                <w:b/>
                <w:color w:val="C00000"/>
                <w:lang w:val="en-US"/>
              </w:rPr>
              <w:t>X</w:t>
            </w:r>
          </w:p>
        </w:tc>
        <w:tc>
          <w:tcPr>
            <w:tcW w:w="708" w:type="dxa"/>
          </w:tcPr>
          <w:p w14:paraId="092A2E89" w14:textId="4301502F" w:rsidR="004D6E8B" w:rsidRPr="00526C9D" w:rsidRDefault="004D6E8B" w:rsidP="004C17CE">
            <w:pPr>
              <w:rPr>
                <w:rFonts w:ascii="Times New Roman" w:hAnsi="Times New Roman"/>
                <w:b/>
                <w:color w:val="C00000"/>
                <w:sz w:val="28"/>
                <w:szCs w:val="24"/>
                <w:lang w:val="en-US"/>
              </w:rPr>
            </w:pPr>
            <w:r w:rsidRPr="00526C9D">
              <w:rPr>
                <w:rFonts w:ascii="Times New Roman" w:hAnsi="Times New Roman"/>
                <w:b/>
                <w:color w:val="C00000"/>
                <w:sz w:val="28"/>
                <w:szCs w:val="24"/>
                <w:lang w:val="en-US"/>
              </w:rPr>
              <w:t>x</w:t>
            </w:r>
          </w:p>
        </w:tc>
      </w:tr>
      <w:tr w:rsidR="004D6E8B" w:rsidRPr="007E377C" w14:paraId="4DBEDC1F" w14:textId="3247ED33" w:rsidTr="00526C9D">
        <w:tc>
          <w:tcPr>
            <w:tcW w:w="2689" w:type="dxa"/>
            <w:shd w:val="clear" w:color="auto" w:fill="auto"/>
          </w:tcPr>
          <w:p w14:paraId="5F8033A6" w14:textId="77777777" w:rsidR="004D6E8B" w:rsidRPr="00F20118" w:rsidRDefault="004D6E8B" w:rsidP="004C17CE">
            <w:pPr>
              <w:rPr>
                <w:rFonts w:ascii="Times New Roman" w:hAnsi="Times New Roman"/>
                <w:b/>
                <w:i/>
                <w:color w:val="C00000"/>
              </w:rPr>
            </w:pPr>
            <w:r w:rsidRPr="00F20118">
              <w:rPr>
                <w:rFonts w:ascii="Arial" w:hAnsi="Arial" w:cs="Arial"/>
                <w:i/>
                <w:iCs/>
                <w:sz w:val="20"/>
                <w:szCs w:val="20"/>
                <w:lang w:val="en-US"/>
              </w:rPr>
              <w:t>Flipped classroom</w:t>
            </w:r>
          </w:p>
        </w:tc>
        <w:tc>
          <w:tcPr>
            <w:tcW w:w="567" w:type="dxa"/>
            <w:shd w:val="clear" w:color="auto" w:fill="auto"/>
          </w:tcPr>
          <w:p w14:paraId="544A53CD"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0" w:type="dxa"/>
            <w:shd w:val="clear" w:color="auto" w:fill="auto"/>
          </w:tcPr>
          <w:p w14:paraId="427DB9E9"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9" w:type="dxa"/>
            <w:shd w:val="clear" w:color="auto" w:fill="auto"/>
          </w:tcPr>
          <w:p w14:paraId="6C5202B3"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0" w:type="dxa"/>
            <w:shd w:val="clear" w:color="auto" w:fill="auto"/>
          </w:tcPr>
          <w:p w14:paraId="213E6BD0" w14:textId="77777777" w:rsidR="004D6E8B" w:rsidRPr="007E377C" w:rsidRDefault="004D6E8B" w:rsidP="004C17CE">
            <w:pPr>
              <w:rPr>
                <w:rFonts w:ascii="Times New Roman" w:hAnsi="Times New Roman"/>
                <w:b/>
                <w:color w:val="C00000"/>
              </w:rPr>
            </w:pPr>
          </w:p>
        </w:tc>
        <w:tc>
          <w:tcPr>
            <w:tcW w:w="851" w:type="dxa"/>
            <w:shd w:val="clear" w:color="auto" w:fill="auto"/>
          </w:tcPr>
          <w:p w14:paraId="72BADBDB"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14:paraId="059163D6"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14:paraId="35AFC536"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332D727F"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718E4FB8" w14:textId="77777777" w:rsidR="004D6E8B" w:rsidRDefault="004D6E8B" w:rsidP="004C17CE">
            <w:pPr>
              <w:rPr>
                <w:rFonts w:ascii="Times New Roman" w:hAnsi="Times New Roman"/>
                <w:b/>
                <w:color w:val="C00000"/>
              </w:rPr>
            </w:pPr>
          </w:p>
        </w:tc>
        <w:tc>
          <w:tcPr>
            <w:tcW w:w="708" w:type="dxa"/>
          </w:tcPr>
          <w:p w14:paraId="7B954106" w14:textId="77777777" w:rsidR="004D6E8B" w:rsidRDefault="004D6E8B" w:rsidP="004C17CE">
            <w:pPr>
              <w:rPr>
                <w:rFonts w:ascii="Times New Roman" w:hAnsi="Times New Roman"/>
                <w:b/>
                <w:color w:val="C00000"/>
              </w:rPr>
            </w:pPr>
          </w:p>
        </w:tc>
        <w:tc>
          <w:tcPr>
            <w:tcW w:w="708" w:type="dxa"/>
          </w:tcPr>
          <w:p w14:paraId="27EC74B3"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3545B1B2" w14:textId="77777777" w:rsidR="004D6E8B" w:rsidRDefault="004D6E8B" w:rsidP="004C17CE">
            <w:pPr>
              <w:rPr>
                <w:rFonts w:ascii="Times New Roman" w:hAnsi="Times New Roman"/>
                <w:b/>
                <w:color w:val="C00000"/>
              </w:rPr>
            </w:pPr>
          </w:p>
        </w:tc>
        <w:tc>
          <w:tcPr>
            <w:tcW w:w="708" w:type="dxa"/>
          </w:tcPr>
          <w:p w14:paraId="0C63968C" w14:textId="246DE734" w:rsidR="004D6E8B" w:rsidRPr="00526C9D" w:rsidRDefault="004D6E8B" w:rsidP="004C17CE">
            <w:pPr>
              <w:rPr>
                <w:rFonts w:ascii="Times New Roman" w:hAnsi="Times New Roman"/>
                <w:b/>
                <w:color w:val="C00000"/>
                <w:sz w:val="28"/>
                <w:szCs w:val="24"/>
              </w:rPr>
            </w:pPr>
            <w:r w:rsidRPr="00526C9D">
              <w:rPr>
                <w:rFonts w:ascii="Times New Roman" w:hAnsi="Times New Roman"/>
                <w:b/>
                <w:color w:val="C00000"/>
                <w:sz w:val="28"/>
                <w:szCs w:val="24"/>
              </w:rPr>
              <w:t>x</w:t>
            </w:r>
          </w:p>
        </w:tc>
      </w:tr>
      <w:tr w:rsidR="004D6E8B" w:rsidRPr="007E377C" w14:paraId="734BF20B" w14:textId="6393243E" w:rsidTr="00526C9D">
        <w:tc>
          <w:tcPr>
            <w:tcW w:w="2689" w:type="dxa"/>
            <w:shd w:val="clear" w:color="auto" w:fill="auto"/>
          </w:tcPr>
          <w:p w14:paraId="2E0F5EAA" w14:textId="77777777" w:rsidR="004D6E8B" w:rsidRPr="00F20118" w:rsidRDefault="004D6E8B" w:rsidP="004C17CE">
            <w:pPr>
              <w:rPr>
                <w:rFonts w:ascii="Times New Roman" w:hAnsi="Times New Roman"/>
                <w:b/>
                <w:i/>
                <w:color w:val="C00000"/>
              </w:rPr>
            </w:pPr>
            <w:r w:rsidRPr="00F20118">
              <w:rPr>
                <w:rFonts w:ascii="Arial" w:hAnsi="Arial" w:cs="Arial"/>
                <w:i/>
                <w:iCs/>
                <w:sz w:val="20"/>
                <w:szCs w:val="20"/>
                <w:lang w:val="en-US"/>
              </w:rPr>
              <w:t>Role-playing</w:t>
            </w:r>
          </w:p>
        </w:tc>
        <w:tc>
          <w:tcPr>
            <w:tcW w:w="567" w:type="dxa"/>
            <w:shd w:val="clear" w:color="auto" w:fill="auto"/>
          </w:tcPr>
          <w:p w14:paraId="1EAF6B96" w14:textId="77777777" w:rsidR="004D6E8B" w:rsidRPr="007E377C" w:rsidRDefault="004D6E8B" w:rsidP="004C17CE">
            <w:pPr>
              <w:rPr>
                <w:rFonts w:ascii="Times New Roman" w:hAnsi="Times New Roman"/>
                <w:b/>
                <w:color w:val="C00000"/>
              </w:rPr>
            </w:pPr>
          </w:p>
        </w:tc>
        <w:tc>
          <w:tcPr>
            <w:tcW w:w="850" w:type="dxa"/>
            <w:shd w:val="clear" w:color="auto" w:fill="auto"/>
          </w:tcPr>
          <w:p w14:paraId="4ABF2C70"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9" w:type="dxa"/>
            <w:shd w:val="clear" w:color="auto" w:fill="auto"/>
          </w:tcPr>
          <w:p w14:paraId="2318A173" w14:textId="77777777" w:rsidR="004D6E8B" w:rsidRPr="007E377C" w:rsidRDefault="004D6E8B" w:rsidP="004C17CE">
            <w:pPr>
              <w:rPr>
                <w:rFonts w:ascii="Times New Roman" w:hAnsi="Times New Roman"/>
                <w:b/>
                <w:color w:val="C00000"/>
              </w:rPr>
            </w:pPr>
          </w:p>
        </w:tc>
        <w:tc>
          <w:tcPr>
            <w:tcW w:w="850" w:type="dxa"/>
            <w:shd w:val="clear" w:color="auto" w:fill="auto"/>
          </w:tcPr>
          <w:p w14:paraId="02F68DAD" w14:textId="77777777" w:rsidR="004D6E8B" w:rsidRPr="007E377C" w:rsidRDefault="004D6E8B" w:rsidP="004C17CE">
            <w:pPr>
              <w:rPr>
                <w:rFonts w:ascii="Times New Roman" w:hAnsi="Times New Roman"/>
                <w:b/>
                <w:color w:val="C00000"/>
              </w:rPr>
            </w:pPr>
          </w:p>
        </w:tc>
        <w:tc>
          <w:tcPr>
            <w:tcW w:w="851" w:type="dxa"/>
            <w:shd w:val="clear" w:color="auto" w:fill="auto"/>
          </w:tcPr>
          <w:p w14:paraId="47A5D19B" w14:textId="77777777" w:rsidR="004D6E8B" w:rsidRPr="007E377C" w:rsidRDefault="004D6E8B" w:rsidP="004C17CE">
            <w:pPr>
              <w:rPr>
                <w:rFonts w:ascii="Times New Roman" w:hAnsi="Times New Roman"/>
                <w:b/>
                <w:color w:val="C00000"/>
              </w:rPr>
            </w:pPr>
          </w:p>
        </w:tc>
        <w:tc>
          <w:tcPr>
            <w:tcW w:w="822" w:type="dxa"/>
            <w:shd w:val="clear" w:color="auto" w:fill="auto"/>
          </w:tcPr>
          <w:p w14:paraId="3F670426" w14:textId="77777777" w:rsidR="004D6E8B" w:rsidRPr="007E377C" w:rsidRDefault="004D6E8B" w:rsidP="004C17CE">
            <w:pPr>
              <w:rPr>
                <w:rFonts w:ascii="Times New Roman" w:hAnsi="Times New Roman"/>
                <w:b/>
                <w:color w:val="C00000"/>
              </w:rPr>
            </w:pPr>
          </w:p>
        </w:tc>
        <w:tc>
          <w:tcPr>
            <w:tcW w:w="708" w:type="dxa"/>
            <w:shd w:val="clear" w:color="auto" w:fill="auto"/>
          </w:tcPr>
          <w:p w14:paraId="6E16F24E"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015A85A3"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08C575E4" w14:textId="77777777" w:rsidR="004D6E8B" w:rsidRDefault="004D6E8B" w:rsidP="004C17CE">
            <w:pPr>
              <w:rPr>
                <w:rFonts w:ascii="Times New Roman" w:hAnsi="Times New Roman"/>
                <w:b/>
                <w:color w:val="C00000"/>
              </w:rPr>
            </w:pPr>
          </w:p>
        </w:tc>
        <w:tc>
          <w:tcPr>
            <w:tcW w:w="708" w:type="dxa"/>
          </w:tcPr>
          <w:p w14:paraId="1A485DBC" w14:textId="77777777" w:rsidR="004D6E8B" w:rsidRDefault="004D6E8B" w:rsidP="004C17CE">
            <w:pPr>
              <w:rPr>
                <w:rFonts w:ascii="Times New Roman" w:hAnsi="Times New Roman"/>
                <w:b/>
                <w:color w:val="C00000"/>
              </w:rPr>
            </w:pPr>
          </w:p>
        </w:tc>
        <w:tc>
          <w:tcPr>
            <w:tcW w:w="708" w:type="dxa"/>
          </w:tcPr>
          <w:p w14:paraId="6540B339" w14:textId="77777777" w:rsidR="004D6E8B" w:rsidRDefault="004D6E8B" w:rsidP="004C17CE">
            <w:pPr>
              <w:rPr>
                <w:rFonts w:ascii="Times New Roman" w:hAnsi="Times New Roman"/>
                <w:b/>
                <w:color w:val="C00000"/>
              </w:rPr>
            </w:pPr>
          </w:p>
        </w:tc>
        <w:tc>
          <w:tcPr>
            <w:tcW w:w="708" w:type="dxa"/>
          </w:tcPr>
          <w:p w14:paraId="7E28838F" w14:textId="77777777" w:rsidR="004D6E8B" w:rsidRDefault="004D6E8B" w:rsidP="004C17CE">
            <w:pPr>
              <w:rPr>
                <w:rFonts w:ascii="Times New Roman" w:hAnsi="Times New Roman"/>
                <w:b/>
                <w:color w:val="C00000"/>
              </w:rPr>
            </w:pPr>
          </w:p>
        </w:tc>
        <w:tc>
          <w:tcPr>
            <w:tcW w:w="708" w:type="dxa"/>
          </w:tcPr>
          <w:p w14:paraId="1EE23EE2" w14:textId="274B7E59" w:rsidR="004D6E8B" w:rsidRPr="00526C9D" w:rsidRDefault="004D6E8B" w:rsidP="004C17CE">
            <w:pPr>
              <w:rPr>
                <w:rFonts w:ascii="Times New Roman" w:hAnsi="Times New Roman"/>
                <w:b/>
                <w:color w:val="C00000"/>
                <w:sz w:val="28"/>
                <w:szCs w:val="24"/>
              </w:rPr>
            </w:pPr>
            <w:r w:rsidRPr="00526C9D">
              <w:rPr>
                <w:rFonts w:ascii="Times New Roman" w:hAnsi="Times New Roman"/>
                <w:b/>
                <w:color w:val="C00000"/>
                <w:sz w:val="28"/>
                <w:szCs w:val="24"/>
              </w:rPr>
              <w:t>x</w:t>
            </w:r>
          </w:p>
        </w:tc>
      </w:tr>
      <w:tr w:rsidR="004D6E8B" w:rsidRPr="007E377C" w14:paraId="56A8EC86" w14:textId="68932E34" w:rsidTr="00526C9D">
        <w:tc>
          <w:tcPr>
            <w:tcW w:w="2689" w:type="dxa"/>
            <w:shd w:val="clear" w:color="auto" w:fill="auto"/>
          </w:tcPr>
          <w:p w14:paraId="43917BD1" w14:textId="77777777" w:rsidR="004D6E8B" w:rsidRPr="00F20118" w:rsidRDefault="004D6E8B" w:rsidP="004C17CE">
            <w:pPr>
              <w:rPr>
                <w:rFonts w:ascii="Times New Roman" w:hAnsi="Times New Roman"/>
                <w:b/>
                <w:i/>
                <w:color w:val="C00000"/>
              </w:rPr>
            </w:pPr>
            <w:proofErr w:type="spellStart"/>
            <w:r w:rsidRPr="00F20118">
              <w:rPr>
                <w:rFonts w:ascii="Arial" w:hAnsi="Arial" w:cs="Arial"/>
                <w:i/>
                <w:iCs/>
                <w:sz w:val="20"/>
                <w:szCs w:val="20"/>
              </w:rPr>
              <w:t>Circle</w:t>
            </w:r>
            <w:proofErr w:type="spellEnd"/>
            <w:r w:rsidRPr="00F20118">
              <w:rPr>
                <w:rFonts w:ascii="Arial" w:hAnsi="Arial" w:cs="Arial"/>
                <w:i/>
                <w:iCs/>
                <w:sz w:val="20"/>
                <w:szCs w:val="20"/>
              </w:rPr>
              <w:t xml:space="preserve"> Time</w:t>
            </w:r>
          </w:p>
        </w:tc>
        <w:tc>
          <w:tcPr>
            <w:tcW w:w="567" w:type="dxa"/>
            <w:shd w:val="clear" w:color="auto" w:fill="auto"/>
          </w:tcPr>
          <w:p w14:paraId="3F47E973" w14:textId="77777777" w:rsidR="004D6E8B" w:rsidRPr="007E377C" w:rsidRDefault="004D6E8B" w:rsidP="004C17CE">
            <w:pPr>
              <w:rPr>
                <w:rFonts w:ascii="Times New Roman" w:hAnsi="Times New Roman"/>
                <w:b/>
                <w:color w:val="C00000"/>
              </w:rPr>
            </w:pPr>
          </w:p>
        </w:tc>
        <w:tc>
          <w:tcPr>
            <w:tcW w:w="850" w:type="dxa"/>
            <w:shd w:val="clear" w:color="auto" w:fill="auto"/>
          </w:tcPr>
          <w:p w14:paraId="44D3C987" w14:textId="083A12CC" w:rsidR="004D6E8B" w:rsidRPr="007E377C" w:rsidRDefault="004D6E8B" w:rsidP="004C17CE">
            <w:pPr>
              <w:rPr>
                <w:rFonts w:ascii="Times New Roman" w:hAnsi="Times New Roman"/>
                <w:b/>
                <w:color w:val="C00000"/>
              </w:rPr>
            </w:pPr>
          </w:p>
        </w:tc>
        <w:tc>
          <w:tcPr>
            <w:tcW w:w="709" w:type="dxa"/>
            <w:shd w:val="clear" w:color="auto" w:fill="auto"/>
          </w:tcPr>
          <w:p w14:paraId="0BE71757" w14:textId="77777777" w:rsidR="004D6E8B" w:rsidRPr="007E377C" w:rsidRDefault="004D6E8B" w:rsidP="004C17CE">
            <w:pPr>
              <w:rPr>
                <w:rFonts w:ascii="Times New Roman" w:hAnsi="Times New Roman"/>
                <w:b/>
                <w:color w:val="C00000"/>
              </w:rPr>
            </w:pPr>
          </w:p>
        </w:tc>
        <w:tc>
          <w:tcPr>
            <w:tcW w:w="850" w:type="dxa"/>
            <w:shd w:val="clear" w:color="auto" w:fill="auto"/>
          </w:tcPr>
          <w:p w14:paraId="3B77092C" w14:textId="77777777" w:rsidR="004D6E8B" w:rsidRPr="007E377C" w:rsidRDefault="004D6E8B" w:rsidP="004C17CE">
            <w:pPr>
              <w:rPr>
                <w:rFonts w:ascii="Times New Roman" w:hAnsi="Times New Roman"/>
                <w:b/>
                <w:color w:val="C00000"/>
              </w:rPr>
            </w:pPr>
          </w:p>
        </w:tc>
        <w:tc>
          <w:tcPr>
            <w:tcW w:w="851" w:type="dxa"/>
            <w:shd w:val="clear" w:color="auto" w:fill="auto"/>
          </w:tcPr>
          <w:p w14:paraId="60A7A909" w14:textId="77777777" w:rsidR="004D6E8B" w:rsidRPr="007E377C" w:rsidRDefault="004D6E8B" w:rsidP="004C17CE">
            <w:pPr>
              <w:rPr>
                <w:rFonts w:ascii="Times New Roman" w:hAnsi="Times New Roman"/>
                <w:b/>
                <w:color w:val="C00000"/>
              </w:rPr>
            </w:pPr>
          </w:p>
        </w:tc>
        <w:tc>
          <w:tcPr>
            <w:tcW w:w="822" w:type="dxa"/>
            <w:shd w:val="clear" w:color="auto" w:fill="auto"/>
          </w:tcPr>
          <w:p w14:paraId="1B0CA61F" w14:textId="77777777" w:rsidR="004D6E8B" w:rsidRPr="007E377C" w:rsidRDefault="004D6E8B" w:rsidP="004C17CE">
            <w:pPr>
              <w:rPr>
                <w:rFonts w:ascii="Times New Roman" w:hAnsi="Times New Roman"/>
                <w:b/>
                <w:color w:val="C00000"/>
              </w:rPr>
            </w:pPr>
          </w:p>
        </w:tc>
        <w:tc>
          <w:tcPr>
            <w:tcW w:w="708" w:type="dxa"/>
            <w:shd w:val="clear" w:color="auto" w:fill="auto"/>
          </w:tcPr>
          <w:p w14:paraId="4F4DC3A9" w14:textId="2A7CADD6" w:rsidR="004D6E8B" w:rsidRPr="007E377C" w:rsidRDefault="004D6E8B" w:rsidP="004C17CE">
            <w:pPr>
              <w:rPr>
                <w:rFonts w:ascii="Times New Roman" w:hAnsi="Times New Roman"/>
                <w:b/>
                <w:color w:val="C00000"/>
              </w:rPr>
            </w:pPr>
          </w:p>
        </w:tc>
        <w:tc>
          <w:tcPr>
            <w:tcW w:w="708" w:type="dxa"/>
          </w:tcPr>
          <w:p w14:paraId="75580069" w14:textId="36EFD9A0" w:rsidR="004D6E8B" w:rsidRDefault="004D6E8B" w:rsidP="004C17CE">
            <w:pPr>
              <w:rPr>
                <w:rFonts w:ascii="Times New Roman" w:hAnsi="Times New Roman"/>
                <w:b/>
                <w:color w:val="C00000"/>
              </w:rPr>
            </w:pPr>
          </w:p>
        </w:tc>
        <w:tc>
          <w:tcPr>
            <w:tcW w:w="708" w:type="dxa"/>
          </w:tcPr>
          <w:p w14:paraId="4C14AA10" w14:textId="77777777" w:rsidR="004D6E8B" w:rsidRDefault="004D6E8B" w:rsidP="004C17CE">
            <w:pPr>
              <w:rPr>
                <w:rFonts w:ascii="Times New Roman" w:hAnsi="Times New Roman"/>
                <w:b/>
                <w:color w:val="C00000"/>
              </w:rPr>
            </w:pPr>
          </w:p>
        </w:tc>
        <w:tc>
          <w:tcPr>
            <w:tcW w:w="708" w:type="dxa"/>
          </w:tcPr>
          <w:p w14:paraId="4FCD13A2" w14:textId="77777777" w:rsidR="004D6E8B" w:rsidRDefault="004D6E8B" w:rsidP="004C17CE">
            <w:pPr>
              <w:rPr>
                <w:rFonts w:ascii="Times New Roman" w:hAnsi="Times New Roman"/>
                <w:b/>
                <w:color w:val="C00000"/>
              </w:rPr>
            </w:pPr>
          </w:p>
        </w:tc>
        <w:tc>
          <w:tcPr>
            <w:tcW w:w="708" w:type="dxa"/>
          </w:tcPr>
          <w:p w14:paraId="0977164E" w14:textId="77777777" w:rsidR="004D6E8B" w:rsidRDefault="004D6E8B" w:rsidP="004C17CE">
            <w:pPr>
              <w:rPr>
                <w:rFonts w:ascii="Times New Roman" w:hAnsi="Times New Roman"/>
                <w:b/>
                <w:color w:val="C00000"/>
              </w:rPr>
            </w:pPr>
          </w:p>
        </w:tc>
        <w:tc>
          <w:tcPr>
            <w:tcW w:w="708" w:type="dxa"/>
          </w:tcPr>
          <w:p w14:paraId="389F69C1" w14:textId="77777777" w:rsidR="004D6E8B" w:rsidRDefault="004D6E8B" w:rsidP="004C17CE">
            <w:pPr>
              <w:rPr>
                <w:rFonts w:ascii="Times New Roman" w:hAnsi="Times New Roman"/>
                <w:b/>
                <w:color w:val="C00000"/>
              </w:rPr>
            </w:pPr>
          </w:p>
        </w:tc>
        <w:tc>
          <w:tcPr>
            <w:tcW w:w="708" w:type="dxa"/>
          </w:tcPr>
          <w:p w14:paraId="71607361" w14:textId="77777777" w:rsidR="004D6E8B" w:rsidRPr="00526C9D" w:rsidRDefault="004D6E8B" w:rsidP="004C17CE">
            <w:pPr>
              <w:rPr>
                <w:rFonts w:ascii="Times New Roman" w:hAnsi="Times New Roman"/>
                <w:b/>
                <w:color w:val="C00000"/>
                <w:sz w:val="28"/>
                <w:szCs w:val="24"/>
              </w:rPr>
            </w:pPr>
          </w:p>
        </w:tc>
      </w:tr>
      <w:tr w:rsidR="004D6E8B" w:rsidRPr="007E377C" w14:paraId="525ACE5F" w14:textId="1C373F0F" w:rsidTr="00526C9D">
        <w:tc>
          <w:tcPr>
            <w:tcW w:w="2689" w:type="dxa"/>
            <w:shd w:val="clear" w:color="auto" w:fill="auto"/>
          </w:tcPr>
          <w:p w14:paraId="2986C199" w14:textId="77777777" w:rsidR="004D6E8B" w:rsidRPr="00F20118" w:rsidRDefault="004D6E8B" w:rsidP="004C17CE">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567" w:type="dxa"/>
            <w:shd w:val="clear" w:color="auto" w:fill="auto"/>
          </w:tcPr>
          <w:p w14:paraId="31BDDA28" w14:textId="77777777" w:rsidR="004D6E8B" w:rsidRPr="007E377C" w:rsidRDefault="004D6E8B" w:rsidP="004C17CE">
            <w:pPr>
              <w:rPr>
                <w:rFonts w:ascii="Times New Roman" w:hAnsi="Times New Roman"/>
                <w:b/>
                <w:color w:val="C00000"/>
              </w:rPr>
            </w:pPr>
          </w:p>
        </w:tc>
        <w:tc>
          <w:tcPr>
            <w:tcW w:w="850" w:type="dxa"/>
            <w:shd w:val="clear" w:color="auto" w:fill="auto"/>
          </w:tcPr>
          <w:p w14:paraId="5B67069F"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9" w:type="dxa"/>
            <w:shd w:val="clear" w:color="auto" w:fill="auto"/>
          </w:tcPr>
          <w:p w14:paraId="1A75F6A7" w14:textId="77777777" w:rsidR="004D6E8B" w:rsidRPr="007E377C" w:rsidRDefault="004D6E8B" w:rsidP="004C17CE">
            <w:pPr>
              <w:rPr>
                <w:rFonts w:ascii="Times New Roman" w:hAnsi="Times New Roman"/>
                <w:b/>
                <w:color w:val="C00000"/>
              </w:rPr>
            </w:pPr>
          </w:p>
        </w:tc>
        <w:tc>
          <w:tcPr>
            <w:tcW w:w="850" w:type="dxa"/>
            <w:shd w:val="clear" w:color="auto" w:fill="auto"/>
          </w:tcPr>
          <w:p w14:paraId="3A8425EE" w14:textId="77777777" w:rsidR="004D6E8B" w:rsidRPr="007E377C" w:rsidRDefault="004D6E8B" w:rsidP="004C17CE">
            <w:pPr>
              <w:rPr>
                <w:rFonts w:ascii="Times New Roman" w:hAnsi="Times New Roman"/>
                <w:b/>
                <w:color w:val="C00000"/>
              </w:rPr>
            </w:pPr>
          </w:p>
        </w:tc>
        <w:tc>
          <w:tcPr>
            <w:tcW w:w="851" w:type="dxa"/>
            <w:shd w:val="clear" w:color="auto" w:fill="auto"/>
          </w:tcPr>
          <w:p w14:paraId="7AAFFD50"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14:paraId="4C95EECE"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14:paraId="2EF741B5"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5EA093AB"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514DFBEF"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37C6E07C"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639EB4A9" w14:textId="77777777" w:rsidR="004D6E8B" w:rsidRDefault="004D6E8B" w:rsidP="004C17CE">
            <w:pPr>
              <w:rPr>
                <w:rFonts w:ascii="Times New Roman" w:hAnsi="Times New Roman"/>
                <w:b/>
                <w:color w:val="C00000"/>
              </w:rPr>
            </w:pPr>
          </w:p>
        </w:tc>
        <w:tc>
          <w:tcPr>
            <w:tcW w:w="708" w:type="dxa"/>
          </w:tcPr>
          <w:p w14:paraId="5A859966" w14:textId="77777777" w:rsidR="004D6E8B" w:rsidRDefault="004D6E8B" w:rsidP="004C17CE">
            <w:pPr>
              <w:rPr>
                <w:rFonts w:ascii="Times New Roman" w:hAnsi="Times New Roman"/>
                <w:b/>
                <w:color w:val="C00000"/>
              </w:rPr>
            </w:pPr>
          </w:p>
        </w:tc>
        <w:tc>
          <w:tcPr>
            <w:tcW w:w="708" w:type="dxa"/>
          </w:tcPr>
          <w:p w14:paraId="0E7AEECE" w14:textId="163AE89D" w:rsidR="004D6E8B" w:rsidRPr="00526C9D" w:rsidRDefault="004D6E8B" w:rsidP="004C17CE">
            <w:pPr>
              <w:rPr>
                <w:rFonts w:ascii="Times New Roman" w:hAnsi="Times New Roman"/>
                <w:b/>
                <w:color w:val="C00000"/>
                <w:sz w:val="28"/>
                <w:szCs w:val="24"/>
              </w:rPr>
            </w:pPr>
            <w:r w:rsidRPr="00526C9D">
              <w:rPr>
                <w:rFonts w:ascii="Times New Roman" w:hAnsi="Times New Roman"/>
                <w:b/>
                <w:color w:val="C00000"/>
                <w:sz w:val="28"/>
                <w:szCs w:val="24"/>
              </w:rPr>
              <w:t>x</w:t>
            </w:r>
          </w:p>
        </w:tc>
      </w:tr>
      <w:tr w:rsidR="004D6E8B" w:rsidRPr="007E377C" w14:paraId="505BBC02" w14:textId="1D280BD6" w:rsidTr="00526C9D">
        <w:tc>
          <w:tcPr>
            <w:tcW w:w="2689" w:type="dxa"/>
            <w:shd w:val="clear" w:color="auto" w:fill="auto"/>
          </w:tcPr>
          <w:p w14:paraId="00ABF712" w14:textId="77777777" w:rsidR="004D6E8B" w:rsidRPr="00F20118" w:rsidRDefault="004D6E8B" w:rsidP="004C17CE">
            <w:pPr>
              <w:rPr>
                <w:rFonts w:ascii="Times New Roman" w:hAnsi="Times New Roman"/>
                <w:b/>
                <w:i/>
                <w:color w:val="C00000"/>
              </w:rPr>
            </w:pPr>
            <w:r w:rsidRPr="00F20118">
              <w:rPr>
                <w:rFonts w:ascii="Abadi" w:hAnsi="Abadi" w:cs="Courier New"/>
                <w:i/>
                <w:sz w:val="20"/>
                <w:szCs w:val="20"/>
              </w:rPr>
              <w:t>Cooperative learning</w:t>
            </w:r>
          </w:p>
        </w:tc>
        <w:tc>
          <w:tcPr>
            <w:tcW w:w="567" w:type="dxa"/>
            <w:shd w:val="clear" w:color="auto" w:fill="auto"/>
          </w:tcPr>
          <w:p w14:paraId="603217DF"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0" w:type="dxa"/>
            <w:shd w:val="clear" w:color="auto" w:fill="auto"/>
          </w:tcPr>
          <w:p w14:paraId="7CCAB7E7"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9" w:type="dxa"/>
            <w:shd w:val="clear" w:color="auto" w:fill="auto"/>
          </w:tcPr>
          <w:p w14:paraId="07FE01D2"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0" w:type="dxa"/>
            <w:shd w:val="clear" w:color="auto" w:fill="auto"/>
          </w:tcPr>
          <w:p w14:paraId="36989428"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14:paraId="16788538"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14:paraId="289B8226" w14:textId="77777777" w:rsidR="004D6E8B" w:rsidRPr="007E377C" w:rsidRDefault="004D6E8B" w:rsidP="004C17CE">
            <w:pPr>
              <w:rPr>
                <w:rFonts w:ascii="Times New Roman" w:hAnsi="Times New Roman"/>
                <w:b/>
                <w:color w:val="C00000"/>
              </w:rPr>
            </w:pPr>
          </w:p>
        </w:tc>
        <w:tc>
          <w:tcPr>
            <w:tcW w:w="708" w:type="dxa"/>
            <w:shd w:val="clear" w:color="auto" w:fill="auto"/>
          </w:tcPr>
          <w:p w14:paraId="70DCA63F"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5BE2B2CD"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22F23C50"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42009ABC"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2C3CF7B0" w14:textId="77777777" w:rsidR="004D6E8B" w:rsidRDefault="004D6E8B" w:rsidP="004C17CE">
            <w:pPr>
              <w:rPr>
                <w:rFonts w:ascii="Times New Roman" w:hAnsi="Times New Roman"/>
                <w:b/>
                <w:color w:val="C00000"/>
              </w:rPr>
            </w:pPr>
          </w:p>
        </w:tc>
        <w:tc>
          <w:tcPr>
            <w:tcW w:w="708" w:type="dxa"/>
          </w:tcPr>
          <w:p w14:paraId="39F6E92A" w14:textId="77777777" w:rsidR="004D6E8B" w:rsidRDefault="004D6E8B" w:rsidP="004C17CE">
            <w:pPr>
              <w:rPr>
                <w:rFonts w:ascii="Times New Roman" w:hAnsi="Times New Roman"/>
                <w:b/>
                <w:color w:val="C00000"/>
              </w:rPr>
            </w:pPr>
          </w:p>
        </w:tc>
        <w:tc>
          <w:tcPr>
            <w:tcW w:w="708" w:type="dxa"/>
          </w:tcPr>
          <w:p w14:paraId="245AD0A8" w14:textId="6CFA7F10" w:rsidR="004D6E8B" w:rsidRPr="00526C9D" w:rsidRDefault="004D6E8B" w:rsidP="004C17CE">
            <w:pPr>
              <w:rPr>
                <w:rFonts w:ascii="Times New Roman" w:hAnsi="Times New Roman"/>
                <w:b/>
                <w:color w:val="C00000"/>
                <w:sz w:val="28"/>
                <w:szCs w:val="24"/>
              </w:rPr>
            </w:pPr>
            <w:r w:rsidRPr="00526C9D">
              <w:rPr>
                <w:rFonts w:ascii="Times New Roman" w:hAnsi="Times New Roman"/>
                <w:b/>
                <w:color w:val="C00000"/>
                <w:sz w:val="28"/>
                <w:szCs w:val="24"/>
              </w:rPr>
              <w:t>x</w:t>
            </w:r>
          </w:p>
        </w:tc>
      </w:tr>
      <w:tr w:rsidR="004D6E8B" w:rsidRPr="007E377C" w14:paraId="4A1639FF" w14:textId="4B03948C" w:rsidTr="00526C9D">
        <w:trPr>
          <w:trHeight w:val="504"/>
        </w:trPr>
        <w:tc>
          <w:tcPr>
            <w:tcW w:w="2689" w:type="dxa"/>
            <w:shd w:val="clear" w:color="auto" w:fill="auto"/>
          </w:tcPr>
          <w:p w14:paraId="6A488B11" w14:textId="77777777" w:rsidR="004D6E8B" w:rsidRPr="00F20118" w:rsidRDefault="004D6E8B" w:rsidP="004C17CE">
            <w:pPr>
              <w:rPr>
                <w:rFonts w:ascii="Abadi" w:hAnsi="Abadi" w:cs="Courier New"/>
                <w:i/>
                <w:sz w:val="20"/>
                <w:szCs w:val="20"/>
              </w:rPr>
            </w:pPr>
            <w:proofErr w:type="spellStart"/>
            <w:r>
              <w:rPr>
                <w:rFonts w:ascii="Arial" w:hAnsi="Arial" w:cs="Arial"/>
                <w:i/>
                <w:sz w:val="20"/>
                <w:szCs w:val="20"/>
              </w:rPr>
              <w:t>Debate</w:t>
            </w:r>
            <w:proofErr w:type="spellEnd"/>
          </w:p>
        </w:tc>
        <w:tc>
          <w:tcPr>
            <w:tcW w:w="567" w:type="dxa"/>
            <w:shd w:val="clear" w:color="auto" w:fill="auto"/>
          </w:tcPr>
          <w:p w14:paraId="7C0BEC0E" w14:textId="77777777" w:rsidR="004D6E8B" w:rsidRPr="007E377C" w:rsidRDefault="004D6E8B" w:rsidP="004C17CE">
            <w:pPr>
              <w:rPr>
                <w:rFonts w:ascii="Times New Roman" w:hAnsi="Times New Roman"/>
                <w:b/>
                <w:color w:val="C00000"/>
              </w:rPr>
            </w:pPr>
          </w:p>
        </w:tc>
        <w:tc>
          <w:tcPr>
            <w:tcW w:w="850" w:type="dxa"/>
            <w:shd w:val="clear" w:color="auto" w:fill="auto"/>
          </w:tcPr>
          <w:p w14:paraId="706BCFF7" w14:textId="77777777" w:rsidR="004D6E8B" w:rsidRPr="007E377C" w:rsidRDefault="004D6E8B" w:rsidP="004C17CE">
            <w:pPr>
              <w:rPr>
                <w:rFonts w:ascii="Times New Roman" w:hAnsi="Times New Roman"/>
                <w:b/>
                <w:color w:val="C00000"/>
              </w:rPr>
            </w:pPr>
          </w:p>
        </w:tc>
        <w:tc>
          <w:tcPr>
            <w:tcW w:w="709" w:type="dxa"/>
            <w:shd w:val="clear" w:color="auto" w:fill="auto"/>
          </w:tcPr>
          <w:p w14:paraId="731632BC" w14:textId="77777777" w:rsidR="004D6E8B" w:rsidRPr="007E377C" w:rsidRDefault="004D6E8B" w:rsidP="004C17CE">
            <w:pPr>
              <w:rPr>
                <w:rFonts w:ascii="Times New Roman" w:hAnsi="Times New Roman"/>
                <w:b/>
                <w:color w:val="C00000"/>
              </w:rPr>
            </w:pPr>
          </w:p>
        </w:tc>
        <w:tc>
          <w:tcPr>
            <w:tcW w:w="850" w:type="dxa"/>
            <w:shd w:val="clear" w:color="auto" w:fill="auto"/>
          </w:tcPr>
          <w:p w14:paraId="35A547D0" w14:textId="77777777" w:rsidR="004D6E8B" w:rsidRPr="007E377C" w:rsidRDefault="004D6E8B" w:rsidP="004C17CE">
            <w:pPr>
              <w:rPr>
                <w:rFonts w:ascii="Times New Roman" w:hAnsi="Times New Roman"/>
                <w:b/>
                <w:color w:val="C00000"/>
              </w:rPr>
            </w:pPr>
          </w:p>
        </w:tc>
        <w:tc>
          <w:tcPr>
            <w:tcW w:w="851" w:type="dxa"/>
            <w:shd w:val="clear" w:color="auto" w:fill="auto"/>
          </w:tcPr>
          <w:p w14:paraId="20C0D799" w14:textId="77777777" w:rsidR="004D6E8B" w:rsidRPr="007E377C" w:rsidRDefault="004D6E8B" w:rsidP="004C17CE">
            <w:pPr>
              <w:rPr>
                <w:rFonts w:ascii="Times New Roman" w:hAnsi="Times New Roman"/>
                <w:b/>
                <w:color w:val="C00000"/>
              </w:rPr>
            </w:pPr>
          </w:p>
        </w:tc>
        <w:tc>
          <w:tcPr>
            <w:tcW w:w="822" w:type="dxa"/>
            <w:shd w:val="clear" w:color="auto" w:fill="auto"/>
          </w:tcPr>
          <w:p w14:paraId="211BC4AD" w14:textId="77777777" w:rsidR="004D6E8B" w:rsidRPr="007E377C" w:rsidRDefault="004D6E8B" w:rsidP="004C17CE">
            <w:pPr>
              <w:rPr>
                <w:rFonts w:ascii="Times New Roman" w:hAnsi="Times New Roman"/>
                <w:b/>
                <w:color w:val="C00000"/>
              </w:rPr>
            </w:pPr>
          </w:p>
        </w:tc>
        <w:tc>
          <w:tcPr>
            <w:tcW w:w="708" w:type="dxa"/>
            <w:shd w:val="clear" w:color="auto" w:fill="auto"/>
          </w:tcPr>
          <w:p w14:paraId="4154EE40" w14:textId="77777777" w:rsidR="004D6E8B" w:rsidRPr="007E377C" w:rsidRDefault="004D6E8B" w:rsidP="004C17CE">
            <w:pPr>
              <w:rPr>
                <w:rFonts w:ascii="Times New Roman" w:hAnsi="Times New Roman"/>
                <w:b/>
                <w:color w:val="C00000"/>
              </w:rPr>
            </w:pPr>
          </w:p>
        </w:tc>
        <w:tc>
          <w:tcPr>
            <w:tcW w:w="708" w:type="dxa"/>
          </w:tcPr>
          <w:p w14:paraId="7244D913" w14:textId="77777777" w:rsidR="004D6E8B" w:rsidRPr="007E377C" w:rsidRDefault="004D6E8B" w:rsidP="004C17CE">
            <w:pPr>
              <w:rPr>
                <w:rFonts w:ascii="Times New Roman" w:hAnsi="Times New Roman"/>
                <w:b/>
                <w:color w:val="C00000"/>
              </w:rPr>
            </w:pPr>
          </w:p>
        </w:tc>
        <w:tc>
          <w:tcPr>
            <w:tcW w:w="708" w:type="dxa"/>
          </w:tcPr>
          <w:p w14:paraId="5648A736" w14:textId="77777777" w:rsidR="004D6E8B" w:rsidRPr="007E377C" w:rsidRDefault="004D6E8B" w:rsidP="004C17CE">
            <w:pPr>
              <w:rPr>
                <w:rFonts w:ascii="Times New Roman" w:hAnsi="Times New Roman"/>
                <w:b/>
                <w:color w:val="C00000"/>
              </w:rPr>
            </w:pPr>
          </w:p>
        </w:tc>
        <w:tc>
          <w:tcPr>
            <w:tcW w:w="708" w:type="dxa"/>
          </w:tcPr>
          <w:p w14:paraId="3C439F74" w14:textId="77777777" w:rsidR="004D6E8B" w:rsidRPr="007E377C" w:rsidRDefault="004D6E8B" w:rsidP="004C17CE">
            <w:pPr>
              <w:rPr>
                <w:rFonts w:ascii="Times New Roman" w:hAnsi="Times New Roman"/>
                <w:b/>
                <w:color w:val="C00000"/>
              </w:rPr>
            </w:pPr>
          </w:p>
        </w:tc>
        <w:tc>
          <w:tcPr>
            <w:tcW w:w="708" w:type="dxa"/>
          </w:tcPr>
          <w:p w14:paraId="09490102" w14:textId="77777777" w:rsidR="004D6E8B" w:rsidRPr="007E377C" w:rsidRDefault="004D6E8B" w:rsidP="004C17CE">
            <w:pPr>
              <w:rPr>
                <w:rFonts w:ascii="Times New Roman" w:hAnsi="Times New Roman"/>
                <w:b/>
                <w:color w:val="C00000"/>
              </w:rPr>
            </w:pPr>
          </w:p>
        </w:tc>
        <w:tc>
          <w:tcPr>
            <w:tcW w:w="708" w:type="dxa"/>
          </w:tcPr>
          <w:p w14:paraId="50B8515D" w14:textId="77777777" w:rsidR="004D6E8B" w:rsidRPr="007E377C" w:rsidRDefault="004D6E8B" w:rsidP="004C17CE">
            <w:pPr>
              <w:rPr>
                <w:rFonts w:ascii="Times New Roman" w:hAnsi="Times New Roman"/>
                <w:b/>
                <w:color w:val="C00000"/>
              </w:rPr>
            </w:pPr>
          </w:p>
        </w:tc>
        <w:tc>
          <w:tcPr>
            <w:tcW w:w="708" w:type="dxa"/>
          </w:tcPr>
          <w:p w14:paraId="63669EB1" w14:textId="60E97336" w:rsidR="004D6E8B" w:rsidRPr="00526C9D" w:rsidRDefault="004D6E8B" w:rsidP="004C17CE">
            <w:pPr>
              <w:rPr>
                <w:rFonts w:ascii="Times New Roman" w:hAnsi="Times New Roman"/>
                <w:b/>
                <w:color w:val="C00000"/>
                <w:sz w:val="28"/>
                <w:szCs w:val="24"/>
              </w:rPr>
            </w:pPr>
            <w:r w:rsidRPr="00526C9D">
              <w:rPr>
                <w:rFonts w:ascii="Times New Roman" w:hAnsi="Times New Roman"/>
                <w:b/>
                <w:color w:val="C00000"/>
                <w:sz w:val="28"/>
                <w:szCs w:val="24"/>
              </w:rPr>
              <w:t>x</w:t>
            </w:r>
          </w:p>
        </w:tc>
      </w:tr>
      <w:tr w:rsidR="004D6E8B" w:rsidRPr="007E377C" w14:paraId="49E6EAE6" w14:textId="72E2D25A" w:rsidTr="00526C9D">
        <w:trPr>
          <w:trHeight w:val="504"/>
        </w:trPr>
        <w:tc>
          <w:tcPr>
            <w:tcW w:w="2689" w:type="dxa"/>
            <w:shd w:val="clear" w:color="auto" w:fill="auto"/>
          </w:tcPr>
          <w:p w14:paraId="51BBC3FA" w14:textId="77777777" w:rsidR="004D6E8B" w:rsidRDefault="004D6E8B" w:rsidP="00F96837">
            <w:pPr>
              <w:rPr>
                <w:rFonts w:ascii="Arial" w:hAnsi="Arial" w:cs="Arial"/>
                <w:i/>
                <w:sz w:val="20"/>
                <w:szCs w:val="20"/>
              </w:rPr>
            </w:pPr>
            <w:r>
              <w:rPr>
                <w:rFonts w:ascii="Arial" w:hAnsi="Arial" w:cs="Arial"/>
                <w:i/>
                <w:sz w:val="20"/>
                <w:szCs w:val="20"/>
              </w:rPr>
              <w:lastRenderedPageBreak/>
              <w:t>Didattica Digitale Integrata (DDI)</w:t>
            </w:r>
            <w:r>
              <w:rPr>
                <w:rStyle w:val="Rimandonotaapidipagina"/>
                <w:rFonts w:ascii="Arial" w:hAnsi="Arial" w:cs="Arial"/>
                <w:i/>
                <w:sz w:val="20"/>
                <w:szCs w:val="20"/>
              </w:rPr>
              <w:footnoteReference w:id="1"/>
            </w:r>
          </w:p>
        </w:tc>
        <w:tc>
          <w:tcPr>
            <w:tcW w:w="567" w:type="dxa"/>
            <w:shd w:val="clear" w:color="auto" w:fill="auto"/>
          </w:tcPr>
          <w:p w14:paraId="2B5A2D95"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0" w:type="dxa"/>
            <w:shd w:val="clear" w:color="auto" w:fill="auto"/>
          </w:tcPr>
          <w:p w14:paraId="3D9365DA"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9" w:type="dxa"/>
            <w:shd w:val="clear" w:color="auto" w:fill="auto"/>
          </w:tcPr>
          <w:p w14:paraId="5AB722ED"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0" w:type="dxa"/>
            <w:shd w:val="clear" w:color="auto" w:fill="auto"/>
          </w:tcPr>
          <w:p w14:paraId="3EC3C9EB"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14:paraId="782624D1"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14:paraId="6A5F6E11"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14:paraId="6A0E8406" w14:textId="77777777" w:rsidR="004D6E8B" w:rsidRPr="007E377C"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49EBD211"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76E6A1A0"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08D373F6"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33144928"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2C47647D" w14:textId="77777777" w:rsidR="004D6E8B" w:rsidRDefault="004D6E8B" w:rsidP="004C17CE">
            <w:pPr>
              <w:rPr>
                <w:rFonts w:ascii="Times New Roman" w:hAnsi="Times New Roman"/>
                <w:b/>
                <w:color w:val="C00000"/>
              </w:rPr>
            </w:pPr>
            <w:r>
              <w:rPr>
                <w:rFonts w:ascii="Times New Roman" w:hAnsi="Times New Roman"/>
                <w:b/>
                <w:color w:val="C00000"/>
              </w:rPr>
              <w:t>X</w:t>
            </w:r>
          </w:p>
        </w:tc>
        <w:tc>
          <w:tcPr>
            <w:tcW w:w="708" w:type="dxa"/>
          </w:tcPr>
          <w:p w14:paraId="02ACAFAD" w14:textId="76F5B5C1" w:rsidR="004D6E8B" w:rsidRPr="00526C9D" w:rsidRDefault="004D6E8B" w:rsidP="004C17CE">
            <w:pPr>
              <w:rPr>
                <w:rFonts w:ascii="Times New Roman" w:hAnsi="Times New Roman"/>
                <w:b/>
                <w:color w:val="C00000"/>
                <w:sz w:val="24"/>
                <w:szCs w:val="24"/>
              </w:rPr>
            </w:pPr>
            <w:r w:rsidRPr="00526C9D">
              <w:rPr>
                <w:rFonts w:ascii="Times New Roman" w:hAnsi="Times New Roman"/>
                <w:b/>
                <w:color w:val="C00000"/>
                <w:sz w:val="24"/>
                <w:szCs w:val="24"/>
              </w:rPr>
              <w:t>x</w:t>
            </w:r>
          </w:p>
        </w:tc>
      </w:tr>
    </w:tbl>
    <w:p w14:paraId="3ACE4B14" w14:textId="77777777" w:rsidR="00250053" w:rsidRDefault="00250053" w:rsidP="004853E6">
      <w:pPr>
        <w:pStyle w:val="NormaleWeb"/>
      </w:pPr>
    </w:p>
    <w:p w14:paraId="172309B9"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9628"/>
      </w:tblGrid>
      <w:tr w:rsidR="0097137B" w14:paraId="3783FE11" w14:textId="77777777" w:rsidTr="00F96837">
        <w:trPr>
          <w:trHeight w:val="453"/>
        </w:trPr>
        <w:tc>
          <w:tcPr>
            <w:tcW w:w="9778" w:type="dxa"/>
            <w:vAlign w:val="center"/>
          </w:tcPr>
          <w:p w14:paraId="3638AE50" w14:textId="77777777" w:rsidR="0097137B" w:rsidRPr="0097137B" w:rsidRDefault="0097137B" w:rsidP="00F96837">
            <w:pPr>
              <w:pStyle w:val="NormaleWeb"/>
              <w:spacing w:after="0"/>
              <w:rPr>
                <w:b/>
              </w:rPr>
            </w:pPr>
            <w:r w:rsidRPr="0097137B">
              <w:rPr>
                <w:b/>
              </w:rPr>
              <w:t>Strumenti per la DDI:</w:t>
            </w:r>
          </w:p>
        </w:tc>
      </w:tr>
      <w:tr w:rsidR="00F96837" w14:paraId="7F34EBF6" w14:textId="77777777" w:rsidTr="00F96837">
        <w:trPr>
          <w:trHeight w:val="945"/>
        </w:trPr>
        <w:tc>
          <w:tcPr>
            <w:tcW w:w="9778" w:type="dxa"/>
          </w:tcPr>
          <w:p w14:paraId="5DB6A532" w14:textId="77777777" w:rsidR="005D575A" w:rsidRPr="005D575A" w:rsidRDefault="005D575A" w:rsidP="005D575A">
            <w:pPr>
              <w:pStyle w:val="NormaleWeb"/>
              <w:spacing w:after="0"/>
              <w:jc w:val="both"/>
            </w:pPr>
            <w:r w:rsidRPr="005D575A">
              <w:t xml:space="preserve">Nell’eventualità in cui, per necessità sopraggiunte, si dovesse ricorrere alla DDI, metodologia intesa come modalità didattica complementare, si terrà conto del contesto per la realizzazione delle attività proposte nel rispetto di un adeguato livello di inclusività. Si prevede anche in tal caso l’utilizzo della piattaforma </w:t>
            </w:r>
            <w:proofErr w:type="spellStart"/>
            <w:r w:rsidRPr="005D575A">
              <w:rPr>
                <w:i/>
              </w:rPr>
              <w:t>GSuite</w:t>
            </w:r>
            <w:proofErr w:type="spellEnd"/>
            <w:r w:rsidRPr="005D575A">
              <w:t xml:space="preserve">, già in uso per la </w:t>
            </w:r>
            <w:proofErr w:type="spellStart"/>
            <w:r w:rsidRPr="005D575A">
              <w:t>DaD</w:t>
            </w:r>
            <w:proofErr w:type="spellEnd"/>
            <w:r w:rsidRPr="005D575A">
              <w:t xml:space="preserve"> nel </w:t>
            </w:r>
            <w:proofErr w:type="spellStart"/>
            <w:r w:rsidRPr="005D575A">
              <w:t>Telesi</w:t>
            </w:r>
            <w:proofErr w:type="spellEnd"/>
            <w:r w:rsidRPr="005D575A">
              <w:t xml:space="preserve">@ e di </w:t>
            </w:r>
            <w:r w:rsidRPr="005D575A">
              <w:rPr>
                <w:i/>
              </w:rPr>
              <w:t>device</w:t>
            </w:r>
            <w:r w:rsidRPr="005D575A">
              <w:t xml:space="preserve"> dedicati. Per quanto attiene le metodologie saranno scelte quelle più rispondenti alla DDI (Didattica breve, apprendimento cooperativo, </w:t>
            </w:r>
            <w:proofErr w:type="spellStart"/>
            <w:r w:rsidRPr="005D575A">
              <w:rPr>
                <w:i/>
              </w:rPr>
              <w:t>flepped</w:t>
            </w:r>
            <w:proofErr w:type="spellEnd"/>
            <w:r w:rsidRPr="005D575A">
              <w:rPr>
                <w:i/>
              </w:rPr>
              <w:t xml:space="preserve"> </w:t>
            </w:r>
            <w:proofErr w:type="spellStart"/>
            <w:r w:rsidRPr="005D575A">
              <w:rPr>
                <w:i/>
              </w:rPr>
              <w:t>classroom</w:t>
            </w:r>
            <w:proofErr w:type="spellEnd"/>
            <w:r w:rsidRPr="005D575A">
              <w:rPr>
                <w:i/>
              </w:rPr>
              <w:t xml:space="preserve">, </w:t>
            </w:r>
            <w:proofErr w:type="spellStart"/>
            <w:r w:rsidRPr="005D575A">
              <w:rPr>
                <w:i/>
              </w:rPr>
              <w:t>debate</w:t>
            </w:r>
            <w:proofErr w:type="spellEnd"/>
            <w:r w:rsidRPr="005D575A">
              <w:t>). La valutazione, naturalmente formativa, terrà conto della disponibilità ad apprendere, del lavoro di gruppo, del livello di autonomia e di responsabilità, del processo di autovalutazione, nonché del processo di autovalutazione.</w:t>
            </w:r>
          </w:p>
          <w:p w14:paraId="42EC52E5" w14:textId="77777777" w:rsidR="00F96837" w:rsidRPr="005D575A" w:rsidRDefault="005D575A" w:rsidP="005D575A">
            <w:pPr>
              <w:pStyle w:val="NormaleWeb"/>
              <w:spacing w:after="0"/>
              <w:jc w:val="both"/>
            </w:pPr>
            <w:r w:rsidRPr="005D575A">
              <w:t>Più dettagliatamente si svolgeranno le video lezioni in diretta, intese come sessioni di comunicazione interattiva audio- video in tempo reale, comprendenti anche la verifica orale degli apprendimenti; lo svolgimento di compiti quali la realizzazione di elaborati digitali o la risposta a test più o meno strutturati con il monitoraggio in tempo reale da parte dell’insegnante, ad esempio utilizzando applicazioni quali Google Documenti. L’attività di approfondimento individuale o di gruppo con l’ausilio di materiale didattico digitale fornito o indicato dall’insegnante; la visione di video lezioni, documentari o altro materiale video predisposto o indicato dall’insegnante; esercitazioni, risoluzione di problemi, produzione di relazioni e rielaborazioni in forma scritta/multimediale o realizzazione di artefatti digitali nell’ambito di un project work.</w:t>
            </w:r>
          </w:p>
        </w:tc>
      </w:tr>
    </w:tbl>
    <w:p w14:paraId="2C4D353A"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28FFCB76"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782D3C17"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7A673078"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63BB5E02" w14:textId="77777777" w:rsidR="002100F5" w:rsidRDefault="00DE4CFA"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14:anchorId="386B50E3" wp14:editId="080AD5BB">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13C8FA"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14:paraId="26125AA7" w14:textId="77777777" w:rsidR="004D095F" w:rsidRDefault="004D095F" w:rsidP="002100F5">
      <w:pPr>
        <w:pStyle w:val="Paragrafoelenco"/>
        <w:spacing w:after="0"/>
        <w:ind w:left="0"/>
        <w:contextualSpacing w:val="0"/>
        <w:jc w:val="both"/>
        <w:rPr>
          <w:rFonts w:asciiTheme="minorHAnsi" w:hAnsiTheme="minorHAnsi"/>
          <w:bCs/>
        </w:rPr>
      </w:pPr>
    </w:p>
    <w:p w14:paraId="292C9009" w14:textId="77777777" w:rsidR="002100F5" w:rsidRPr="005D575A" w:rsidRDefault="002100F5" w:rsidP="002100F5">
      <w:pPr>
        <w:pStyle w:val="Paragrafoelenco"/>
        <w:spacing w:after="0"/>
        <w:ind w:left="0"/>
        <w:contextualSpacing w:val="0"/>
        <w:jc w:val="both"/>
        <w:rPr>
          <w:rFonts w:ascii="Times New Roman" w:hAnsi="Times New Roman"/>
        </w:rPr>
      </w:pPr>
      <w:r w:rsidRPr="005D575A">
        <w:rPr>
          <w:rFonts w:ascii="Times New Roman" w:hAnsi="Times New Roman"/>
          <w:bCs/>
        </w:rPr>
        <w:t xml:space="preserve">Tenuto conto delle Raccomandazioni delle Linee Guida e delle disposizioni da adottare </w:t>
      </w:r>
      <w:r w:rsidRPr="005D575A">
        <w:rPr>
          <w:rFonts w:ascii="Times New Roman" w:hAnsi="Times New Roman"/>
        </w:rPr>
        <w:t>in modalità complementare</w:t>
      </w:r>
      <w:r w:rsidR="005B7BB9" w:rsidRPr="005D575A">
        <w:rPr>
          <w:rFonts w:ascii="Times New Roman" w:hAnsi="Times New Roman"/>
        </w:rPr>
        <w:t xml:space="preserve"> alla didattica i</w:t>
      </w:r>
      <w:r w:rsidRPr="005D575A">
        <w:rPr>
          <w:rFonts w:ascii="Times New Roman" w:hAnsi="Times New Roman"/>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5D575A">
        <w:rPr>
          <w:rFonts w:ascii="Times New Roman" w:hAnsi="Times New Roman"/>
        </w:rPr>
        <w:t>lle esigenze di tutti gli studenti e in considerazione di quelli più</w:t>
      </w:r>
      <w:r w:rsidRPr="005D575A">
        <w:rPr>
          <w:rFonts w:ascii="Times New Roman" w:hAnsi="Times New Roman"/>
        </w:rPr>
        <w:t xml:space="preserve"> </w:t>
      </w:r>
      <w:r w:rsidRPr="005D575A">
        <w:rPr>
          <w:rFonts w:ascii="Times New Roman" w:hAnsi="Times New Roman"/>
          <w:i/>
        </w:rPr>
        <w:t>fragil</w:t>
      </w:r>
      <w:r w:rsidR="001510D0" w:rsidRPr="005D575A">
        <w:rPr>
          <w:rFonts w:ascii="Times New Roman" w:hAnsi="Times New Roman"/>
          <w:i/>
        </w:rPr>
        <w:t xml:space="preserve">i </w:t>
      </w:r>
      <w:r w:rsidRPr="005D575A">
        <w:rPr>
          <w:rFonts w:ascii="Times New Roman" w:hAnsi="Times New Roman"/>
        </w:rPr>
        <w:t>(</w:t>
      </w:r>
      <w:hyperlink r:id="rId12" w:history="1">
        <w:r w:rsidRPr="005D575A">
          <w:rPr>
            <w:rStyle w:val="Collegamentoipertestuale"/>
            <w:rFonts w:ascii="Times New Roman" w:hAnsi="Times New Roman"/>
            <w:i/>
            <w:color w:val="auto"/>
          </w:rPr>
          <w:t>www.miur.gov.it/documents/20182/0/ALL.+A</w:t>
        </w:r>
      </w:hyperlink>
      <w:r w:rsidRPr="005D575A">
        <w:rPr>
          <w:rFonts w:ascii="Times New Roman" w:hAnsi="Times New Roman"/>
          <w:i/>
        </w:rPr>
        <w:t>)</w:t>
      </w:r>
      <w:r w:rsidRPr="005D575A">
        <w:rPr>
          <w:rFonts w:ascii="Times New Roman" w:hAnsi="Times New Roman"/>
        </w:rPr>
        <w:t xml:space="preserve"> e tenuto conto de</w:t>
      </w:r>
      <w:r w:rsidR="003A1A03" w:rsidRPr="005D575A">
        <w:rPr>
          <w:rFonts w:ascii="Times New Roman" w:hAnsi="Times New Roman"/>
        </w:rPr>
        <w:t xml:space="preserve">lle disposizioni elaborate in materia di </w:t>
      </w:r>
      <w:proofErr w:type="spellStart"/>
      <w:r w:rsidR="003A1A03" w:rsidRPr="005D575A">
        <w:rPr>
          <w:rFonts w:ascii="Times New Roman" w:hAnsi="Times New Roman"/>
        </w:rPr>
        <w:t>DaD</w:t>
      </w:r>
      <w:proofErr w:type="spellEnd"/>
      <w:r w:rsidR="003A1A03" w:rsidRPr="005D575A">
        <w:rPr>
          <w:rFonts w:ascii="Times New Roman" w:hAnsi="Times New Roman"/>
        </w:rPr>
        <w:t xml:space="preserve"> dai singoli Dipartimenti,</w:t>
      </w:r>
      <w:r w:rsidR="005D575A">
        <w:rPr>
          <w:rFonts w:ascii="Times New Roman" w:hAnsi="Times New Roman"/>
        </w:rPr>
        <w:t xml:space="preserve"> </w:t>
      </w:r>
      <w:r w:rsidR="003A1A03" w:rsidRPr="005D575A">
        <w:rPr>
          <w:rFonts w:ascii="Times New Roman" w:hAnsi="Times New Roman"/>
        </w:rPr>
        <w:t>si prevedono le seguenti azioni didattiche</w:t>
      </w:r>
    </w:p>
    <w:p w14:paraId="2D9E7B2B" w14:textId="77777777" w:rsidR="003A1A03" w:rsidRPr="005D575A"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color w:val="C00000"/>
        </w:rPr>
      </w:pPr>
      <w:r w:rsidRPr="005D575A">
        <w:rPr>
          <w:rFonts w:ascii="Times New Roman" w:hAnsi="Times New Roman"/>
          <w:b/>
          <w:bCs/>
        </w:rPr>
        <w:t>Orario scolastico</w:t>
      </w:r>
    </w:p>
    <w:p w14:paraId="33E7E88E" w14:textId="77777777" w:rsidR="00F22086" w:rsidRPr="005D575A" w:rsidRDefault="00F22086" w:rsidP="00F22086">
      <w:pPr>
        <w:spacing w:after="0"/>
        <w:jc w:val="both"/>
        <w:rPr>
          <w:rFonts w:ascii="Times New Roman" w:hAnsi="Times New Roman" w:cs="Times New Roman"/>
          <w:bCs/>
        </w:rPr>
      </w:pPr>
      <w:r w:rsidRPr="005D575A">
        <w:rPr>
          <w:rFonts w:ascii="Times New Roman" w:hAnsi="Times New Roman" w:cs="Times New Roman"/>
          <w:bCs/>
        </w:rPr>
        <w:t>Frazioni orarie di 45 minuti</w:t>
      </w:r>
    </w:p>
    <w:p w14:paraId="62D15172" w14:textId="77777777" w:rsidR="00F22086" w:rsidRPr="005D575A"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rPr>
      </w:pPr>
      <w:r w:rsidRPr="005D575A">
        <w:rPr>
          <w:rFonts w:ascii="Times New Roman" w:hAnsi="Times New Roman"/>
          <w:b/>
          <w:bCs/>
        </w:rPr>
        <w:t xml:space="preserve">Piattaforma </w:t>
      </w:r>
    </w:p>
    <w:p w14:paraId="132E75A8" w14:textId="77777777" w:rsidR="00F22086" w:rsidRPr="005D575A" w:rsidRDefault="00F22086" w:rsidP="004D095F">
      <w:pPr>
        <w:spacing w:after="0" w:line="240" w:lineRule="auto"/>
        <w:rPr>
          <w:rFonts w:ascii="Times New Roman" w:hAnsi="Times New Roman" w:cs="Times New Roman"/>
        </w:rPr>
      </w:pPr>
      <w:r w:rsidRPr="005D575A">
        <w:rPr>
          <w:rFonts w:ascii="Times New Roman" w:hAnsi="Times New Roman" w:cs="Times New Roman"/>
        </w:rPr>
        <w:t>G-</w:t>
      </w:r>
      <w:proofErr w:type="spellStart"/>
      <w:r w:rsidRPr="005D575A">
        <w:rPr>
          <w:rFonts w:ascii="Times New Roman" w:hAnsi="Times New Roman" w:cs="Times New Roman"/>
        </w:rPr>
        <w:t>Clas</w:t>
      </w:r>
      <w:r w:rsidR="005D575A" w:rsidRPr="005D575A">
        <w:rPr>
          <w:rFonts w:ascii="Times New Roman" w:hAnsi="Times New Roman" w:cs="Times New Roman"/>
        </w:rPr>
        <w:t>s</w:t>
      </w:r>
      <w:r w:rsidRPr="005D575A">
        <w:rPr>
          <w:rFonts w:ascii="Times New Roman" w:hAnsi="Times New Roman" w:cs="Times New Roman"/>
        </w:rPr>
        <w:t>room</w:t>
      </w:r>
      <w:proofErr w:type="spellEnd"/>
      <w:r w:rsidRPr="005D575A">
        <w:rPr>
          <w:rFonts w:ascii="Times New Roman" w:hAnsi="Times New Roman" w:cs="Times New Roman"/>
        </w:rPr>
        <w:t xml:space="preserve"> con accesso istituzionale</w:t>
      </w:r>
    </w:p>
    <w:p w14:paraId="78646F71" w14:textId="77777777" w:rsidR="00E37047" w:rsidRPr="005D575A" w:rsidRDefault="004D095F" w:rsidP="004853E6">
      <w:pPr>
        <w:pStyle w:val="Paragrafoelenco"/>
        <w:numPr>
          <w:ilvl w:val="0"/>
          <w:numId w:val="9"/>
        </w:numPr>
        <w:spacing w:before="120" w:after="0" w:line="240" w:lineRule="auto"/>
        <w:ind w:left="357" w:hanging="357"/>
        <w:contextualSpacing w:val="0"/>
        <w:jc w:val="both"/>
        <w:rPr>
          <w:rFonts w:ascii="Times New Roman" w:hAnsi="Times New Roman"/>
        </w:rPr>
      </w:pPr>
      <w:r w:rsidRPr="005D575A">
        <w:rPr>
          <w:rFonts w:ascii="Times New Roman" w:hAnsi="Times New Roman"/>
          <w:b/>
          <w:bCs/>
        </w:rPr>
        <w:t>Ulteriori</w:t>
      </w:r>
      <w:r w:rsidRPr="005D575A">
        <w:rPr>
          <w:rFonts w:ascii="Times New Roman" w:hAnsi="Times New Roman"/>
          <w:b/>
        </w:rPr>
        <w:t xml:space="preserve"> </w:t>
      </w:r>
      <w:r w:rsidRPr="005D575A">
        <w:rPr>
          <w:rFonts w:ascii="Times New Roman" w:hAnsi="Times New Roman"/>
          <w:b/>
          <w:bCs/>
        </w:rPr>
        <w:t>s</w:t>
      </w:r>
      <w:r w:rsidR="00F22086" w:rsidRPr="005D575A">
        <w:rPr>
          <w:rFonts w:ascii="Times New Roman" w:hAnsi="Times New Roman"/>
          <w:b/>
          <w:bCs/>
        </w:rPr>
        <w:t>trumenti</w:t>
      </w:r>
      <w:r w:rsidR="00F22086" w:rsidRPr="005D575A">
        <w:rPr>
          <w:rFonts w:ascii="Times New Roman" w:hAnsi="Times New Roman"/>
          <w:b/>
        </w:rPr>
        <w:t xml:space="preserve"> per la </w:t>
      </w:r>
      <w:proofErr w:type="spellStart"/>
      <w:r w:rsidR="00F22086" w:rsidRPr="005D575A">
        <w:rPr>
          <w:rFonts w:ascii="Times New Roman" w:hAnsi="Times New Roman"/>
          <w:b/>
        </w:rPr>
        <w:t>D</w:t>
      </w:r>
      <w:r w:rsidRPr="005D575A">
        <w:rPr>
          <w:rFonts w:ascii="Times New Roman" w:hAnsi="Times New Roman"/>
          <w:b/>
        </w:rPr>
        <w:t>a</w:t>
      </w:r>
      <w:r w:rsidR="00F22086" w:rsidRPr="005D575A">
        <w:rPr>
          <w:rFonts w:ascii="Times New Roman" w:hAnsi="Times New Roman"/>
          <w:b/>
        </w:rPr>
        <w:t>D</w:t>
      </w:r>
      <w:proofErr w:type="spellEnd"/>
    </w:p>
    <w:p w14:paraId="401431D8"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t xml:space="preserve">CLASSROOM per l’interazione didattica: il software è in costante sviluppo e permette la creazione di </w:t>
      </w:r>
    </w:p>
    <w:p w14:paraId="61C9059B"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lastRenderedPageBreak/>
        <w:t xml:space="preserve">annunci </w:t>
      </w:r>
    </w:p>
    <w:p w14:paraId="77E8F8DA"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t xml:space="preserve">lezioni </w:t>
      </w:r>
    </w:p>
    <w:p w14:paraId="3F9FB277"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t xml:space="preserve">compiti </w:t>
      </w:r>
    </w:p>
    <w:p w14:paraId="6C8E4F07"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t xml:space="preserve">moduli </w:t>
      </w:r>
    </w:p>
    <w:p w14:paraId="2A7AAA8B"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t>questionari / quiz</w:t>
      </w:r>
    </w:p>
    <w:p w14:paraId="3EED58A8" w14:textId="77777777" w:rsidR="005D575A" w:rsidRPr="005D575A" w:rsidRDefault="005D575A" w:rsidP="00683ED4">
      <w:pPr>
        <w:pStyle w:val="Paragrafoelenco"/>
        <w:numPr>
          <w:ilvl w:val="0"/>
          <w:numId w:val="39"/>
        </w:numPr>
        <w:spacing w:before="120" w:after="0" w:line="240" w:lineRule="auto"/>
        <w:jc w:val="both"/>
        <w:rPr>
          <w:rFonts w:ascii="Times New Roman" w:hAnsi="Times New Roman"/>
        </w:rPr>
      </w:pPr>
      <w:r w:rsidRPr="005D575A">
        <w:rPr>
          <w:rFonts w:ascii="Times New Roman" w:hAnsi="Times New Roman"/>
        </w:rPr>
        <w:t>riunioni in Meet (attivabile dalle “impostazioni”)</w:t>
      </w:r>
    </w:p>
    <w:p w14:paraId="326F0DC8" w14:textId="77777777" w:rsidR="005D575A" w:rsidRDefault="005D575A" w:rsidP="00683ED4">
      <w:pPr>
        <w:pStyle w:val="Paragrafoelenco"/>
        <w:numPr>
          <w:ilvl w:val="0"/>
          <w:numId w:val="39"/>
        </w:numPr>
        <w:spacing w:before="120" w:after="0" w:line="240" w:lineRule="auto"/>
        <w:jc w:val="both"/>
      </w:pPr>
      <w:r w:rsidRPr="005D575A">
        <w:rPr>
          <w:rFonts w:ascii="Times New Roman" w:hAnsi="Times New Roman"/>
        </w:rPr>
        <w:t>in modalità uno-a-uno, uno-a-molti, collaborazione e condivisione attraverso MEET</w:t>
      </w:r>
    </w:p>
    <w:p w14:paraId="697088F2" w14:textId="77777777" w:rsidR="005D575A" w:rsidRDefault="005D575A" w:rsidP="005D575A">
      <w:pPr>
        <w:spacing w:before="120" w:after="0" w:line="240" w:lineRule="auto"/>
        <w:ind w:left="360"/>
        <w:jc w:val="both"/>
      </w:pPr>
    </w:p>
    <w:p w14:paraId="1F95C64F" w14:textId="3859AB28" w:rsidR="00795445" w:rsidRPr="0028577B" w:rsidRDefault="005D575A" w:rsidP="00526C9D">
      <w:pPr>
        <w:spacing w:before="120" w:after="0" w:line="240" w:lineRule="auto"/>
        <w:jc w:val="both"/>
        <w:rPr>
          <w:rFonts w:ascii="Times New Roman" w:eastAsia="Times New Roman" w:hAnsi="Times New Roman"/>
          <w:bCs/>
          <w:sz w:val="28"/>
          <w:szCs w:val="28"/>
        </w:rPr>
      </w:pPr>
      <w:r>
        <w:t xml:space="preserve">      </w:t>
      </w:r>
      <w:r w:rsidR="00DE4CFA">
        <w:rPr>
          <w:rFonts w:ascii="Times New Roman" w:hAnsi="Times New Roman"/>
          <w:b/>
          <w:i/>
          <w:noProof/>
          <w:color w:val="C0504D" w:themeColor="accent2"/>
          <w:sz w:val="48"/>
          <w:szCs w:val="48"/>
        </w:rPr>
        <mc:AlternateContent>
          <mc:Choice Requires="wpg">
            <w:drawing>
              <wp:anchor distT="0" distB="0" distL="114300" distR="114300" simplePos="0" relativeHeight="251705344" behindDoc="0" locked="0" layoutInCell="1" allowOverlap="1" wp14:anchorId="22B6226E" wp14:editId="405391FB">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2FB722"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14:paraId="4FE58630" w14:textId="77777777" w:rsidR="00795445" w:rsidRDefault="00795445" w:rsidP="004853E6">
      <w:pPr>
        <w:pStyle w:val="Paragrafoelenco"/>
        <w:spacing w:after="0"/>
        <w:ind w:left="0"/>
        <w:jc w:val="both"/>
        <w:rPr>
          <w:rFonts w:ascii="Times New Roman" w:hAnsi="Times New Roman"/>
          <w:bCs/>
        </w:rPr>
      </w:pPr>
    </w:p>
    <w:p w14:paraId="3359AFD6" w14:textId="77777777"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12BB7AC3" w14:textId="77777777"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3D615266"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59A2D870"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5756222B"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1E69B187"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57CC3CB7" w14:textId="77777777" w:rsidR="00795445" w:rsidRPr="008572EA" w:rsidRDefault="00795445" w:rsidP="004853E6">
      <w:pPr>
        <w:autoSpaceDE w:val="0"/>
        <w:autoSpaceDN w:val="0"/>
        <w:adjustRightInd w:val="0"/>
        <w:spacing w:after="0" w:line="240" w:lineRule="auto"/>
        <w:jc w:val="both"/>
        <w:rPr>
          <w:rFonts w:ascii="Arial" w:hAnsi="Arial" w:cs="Arial"/>
        </w:rPr>
      </w:pPr>
    </w:p>
    <w:p w14:paraId="51422CEB" w14:textId="77777777" w:rsidR="00795445" w:rsidRPr="00F60BD4" w:rsidRDefault="00795445" w:rsidP="00683ED4">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72C2178C" w14:textId="77777777" w:rsidR="00795445" w:rsidRPr="00F60BD4" w:rsidRDefault="00795445" w:rsidP="00683ED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1B0E5072" w14:textId="77777777" w:rsidR="00795445" w:rsidRPr="00F60BD4" w:rsidRDefault="00795445" w:rsidP="00683ED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0F30DF30" w14:textId="77777777"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w:t>
      </w:r>
      <w:proofErr w:type="spellEnd"/>
      <w:r w:rsidRPr="00F60BD4">
        <w:rPr>
          <w:rFonts w:ascii="Times New Roman" w:hAnsi="Times New Roman"/>
          <w:color w:val="000000"/>
          <w:sz w:val="24"/>
          <w:szCs w:val="24"/>
        </w:rPr>
        <w:t>-orientamento.</w:t>
      </w:r>
    </w:p>
    <w:p w14:paraId="60EEE9A3" w14:textId="77777777"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14:paraId="4885EAB4" w14:textId="43CDD6F5" w:rsidR="00795445" w:rsidRPr="00F60BD4" w:rsidRDefault="00795445" w:rsidP="00683ED4">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w:t>
      </w:r>
      <w:r w:rsidR="00526C9D">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526C9D">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526C9D">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14:paraId="5489E916" w14:textId="77777777"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49BFC7D5" w14:textId="77777777" w:rsidR="00795445" w:rsidRPr="004C17CE" w:rsidRDefault="00795445" w:rsidP="00683ED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non strutturate orali, scritte (tipologie delle prove dell’Esame di Stato) e pratiche </w:t>
      </w:r>
      <w:proofErr w:type="gramStart"/>
      <w:r w:rsidRPr="004C17CE">
        <w:rPr>
          <w:rFonts w:ascii="Times New Roman" w:hAnsi="Times New Roman"/>
          <w:color w:val="000000"/>
          <w:sz w:val="24"/>
          <w:szCs w:val="24"/>
        </w:rPr>
        <w:t>di  laboratorio</w:t>
      </w:r>
      <w:proofErr w:type="gramEnd"/>
    </w:p>
    <w:p w14:paraId="5D622439" w14:textId="77777777" w:rsidR="00795445" w:rsidRPr="004C17CE" w:rsidRDefault="00795445" w:rsidP="00683ED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w:t>
      </w:r>
      <w:proofErr w:type="spellStart"/>
      <w:r w:rsidRPr="004C17CE">
        <w:rPr>
          <w:rFonts w:ascii="Times New Roman" w:hAnsi="Times New Roman"/>
          <w:color w:val="000000"/>
          <w:sz w:val="24"/>
          <w:szCs w:val="24"/>
        </w:rPr>
        <w:t>semistrutturate</w:t>
      </w:r>
      <w:proofErr w:type="spellEnd"/>
      <w:r w:rsidRPr="004C17CE">
        <w:rPr>
          <w:rFonts w:ascii="Times New Roman" w:hAnsi="Times New Roman"/>
          <w:color w:val="000000"/>
          <w:sz w:val="24"/>
          <w:szCs w:val="24"/>
        </w:rPr>
        <w:t xml:space="preserve"> e strutturate (domande con risposta guidata, test vero/falso, a scelta multipla, a completamento)</w:t>
      </w:r>
    </w:p>
    <w:p w14:paraId="1914837D" w14:textId="77777777" w:rsidR="00795445" w:rsidRPr="008572EA" w:rsidRDefault="00795445" w:rsidP="004853E6">
      <w:pPr>
        <w:autoSpaceDE w:val="0"/>
        <w:autoSpaceDN w:val="0"/>
        <w:adjustRightInd w:val="0"/>
        <w:spacing w:after="0" w:line="240" w:lineRule="auto"/>
        <w:jc w:val="both"/>
        <w:rPr>
          <w:rFonts w:ascii="Arial" w:hAnsi="Arial" w:cs="Arial"/>
        </w:rPr>
      </w:pPr>
    </w:p>
    <w:p w14:paraId="430511A6" w14:textId="77777777" w:rsidR="00795445" w:rsidRPr="00BA0F3A" w:rsidRDefault="00795445" w:rsidP="00683ED4">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lastRenderedPageBreak/>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3482F2D5" w14:textId="77777777"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1EAAB3F1" w14:textId="77777777" w:rsidR="00795445" w:rsidRPr="00BA0F3A" w:rsidRDefault="00795445" w:rsidP="00683ED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14:paraId="15C5E0DF" w14:textId="77777777" w:rsidR="00795445" w:rsidRPr="00BA0F3A" w:rsidRDefault="00795445" w:rsidP="00683ED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14:paraId="635086F4" w14:textId="77777777" w:rsidR="00795445" w:rsidRPr="00BA0F3A" w:rsidRDefault="00795445" w:rsidP="00683ED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14:paraId="23562478" w14:textId="77777777" w:rsidR="00795445" w:rsidRPr="00BA0F3A" w:rsidRDefault="00795445" w:rsidP="00683ED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14:paraId="3AC1E3AA" w14:textId="77777777" w:rsidR="00795445" w:rsidRPr="00BA0F3A" w:rsidRDefault="00795445" w:rsidP="00683ED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14:paraId="3B47C2F4" w14:textId="77777777" w:rsidR="00795445" w:rsidRPr="00BA0F3A" w:rsidRDefault="00795445" w:rsidP="00683ED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4B0EEE72" w14:textId="77777777" w:rsidR="00F60BD4" w:rsidRDefault="00F60BD4" w:rsidP="004853E6">
      <w:pPr>
        <w:autoSpaceDE w:val="0"/>
        <w:autoSpaceDN w:val="0"/>
        <w:adjustRightInd w:val="0"/>
        <w:spacing w:after="0" w:line="240" w:lineRule="auto"/>
        <w:jc w:val="both"/>
        <w:rPr>
          <w:rFonts w:ascii="Times New Roman" w:hAnsi="Times New Roman"/>
          <w:color w:val="984806"/>
        </w:rPr>
      </w:pPr>
    </w:p>
    <w:p w14:paraId="16DE6328" w14:textId="77777777"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14:paraId="6C8EC3E7" w14:textId="77777777" w:rsidR="00795445" w:rsidRDefault="00795445" w:rsidP="004853E6">
      <w:pPr>
        <w:pStyle w:val="Corpotesto"/>
        <w:rPr>
          <w:sz w:val="28"/>
          <w:szCs w:val="28"/>
        </w:rPr>
      </w:pPr>
    </w:p>
    <w:p w14:paraId="3BFE74F9" w14:textId="77777777" w:rsidR="00BA0F3A" w:rsidRDefault="00965BD4" w:rsidP="00683ED4">
      <w:pPr>
        <w:pStyle w:val="Corpotesto"/>
        <w:numPr>
          <w:ilvl w:val="0"/>
          <w:numId w:val="21"/>
        </w:numPr>
        <w:ind w:left="284"/>
        <w:rPr>
          <w:sz w:val="28"/>
          <w:szCs w:val="28"/>
        </w:rPr>
      </w:pPr>
      <w:r w:rsidRPr="00965BD4">
        <w:rPr>
          <w:sz w:val="28"/>
          <w:szCs w:val="28"/>
        </w:rPr>
        <w:t>ATTRIBUZIONE DEL CREDITO SCOLASTICO</w:t>
      </w:r>
    </w:p>
    <w:p w14:paraId="2BDA3845" w14:textId="77777777"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3"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396"/>
        <w:gridCol w:w="2406"/>
        <w:gridCol w:w="2417"/>
        <w:gridCol w:w="2409"/>
      </w:tblGrid>
      <w:tr w:rsidR="00D5687C" w14:paraId="1473D4C4" w14:textId="77777777" w:rsidTr="00965BD4">
        <w:tc>
          <w:tcPr>
            <w:tcW w:w="2549" w:type="dxa"/>
          </w:tcPr>
          <w:p w14:paraId="6DAD714D" w14:textId="77777777" w:rsidR="00D5687C" w:rsidRPr="00D5687C" w:rsidRDefault="00D5687C" w:rsidP="004853E6">
            <w:pPr>
              <w:pStyle w:val="Corpotesto"/>
              <w:rPr>
                <w:sz w:val="24"/>
                <w:szCs w:val="24"/>
              </w:rPr>
            </w:pPr>
            <w:r w:rsidRPr="00D5687C">
              <w:rPr>
                <w:sz w:val="24"/>
                <w:szCs w:val="24"/>
              </w:rPr>
              <w:t>MEDIA DEI VOTI</w:t>
            </w:r>
          </w:p>
        </w:tc>
        <w:tc>
          <w:tcPr>
            <w:tcW w:w="2549" w:type="dxa"/>
          </w:tcPr>
          <w:p w14:paraId="31E086B1" w14:textId="77777777" w:rsidR="00D5687C" w:rsidRPr="00D5687C" w:rsidRDefault="00D5687C" w:rsidP="004853E6">
            <w:pPr>
              <w:pStyle w:val="Corpotesto"/>
              <w:rPr>
                <w:sz w:val="24"/>
                <w:szCs w:val="24"/>
              </w:rPr>
            </w:pPr>
            <w:r w:rsidRPr="00D5687C">
              <w:rPr>
                <w:sz w:val="24"/>
                <w:szCs w:val="24"/>
              </w:rPr>
              <w:t>CLASSE TERZA</w:t>
            </w:r>
          </w:p>
        </w:tc>
        <w:tc>
          <w:tcPr>
            <w:tcW w:w="2549" w:type="dxa"/>
          </w:tcPr>
          <w:p w14:paraId="0D9C078D" w14:textId="77777777"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14:paraId="35DA5822" w14:textId="77777777" w:rsidR="00D5687C" w:rsidRPr="00D5687C" w:rsidRDefault="00D5687C" w:rsidP="004853E6">
            <w:pPr>
              <w:pStyle w:val="Corpotesto"/>
              <w:rPr>
                <w:sz w:val="24"/>
                <w:szCs w:val="24"/>
              </w:rPr>
            </w:pPr>
            <w:r>
              <w:rPr>
                <w:sz w:val="24"/>
                <w:szCs w:val="24"/>
              </w:rPr>
              <w:t>CLASSE QUINTA</w:t>
            </w:r>
          </w:p>
        </w:tc>
      </w:tr>
      <w:tr w:rsidR="00D5687C" w14:paraId="28BCC0F2" w14:textId="77777777" w:rsidTr="00965BD4">
        <w:tc>
          <w:tcPr>
            <w:tcW w:w="2549" w:type="dxa"/>
          </w:tcPr>
          <w:p w14:paraId="3AB61076" w14:textId="77777777" w:rsidR="00D5687C" w:rsidRPr="00935A9B" w:rsidRDefault="00D5687C" w:rsidP="004853E6">
            <w:pPr>
              <w:pStyle w:val="Corpotesto"/>
              <w:rPr>
                <w:sz w:val="24"/>
                <w:szCs w:val="24"/>
              </w:rPr>
            </w:pPr>
            <w:r w:rsidRPr="00935A9B">
              <w:rPr>
                <w:sz w:val="24"/>
                <w:szCs w:val="24"/>
              </w:rPr>
              <w:t>M&lt;6</w:t>
            </w:r>
          </w:p>
        </w:tc>
        <w:tc>
          <w:tcPr>
            <w:tcW w:w="2549" w:type="dxa"/>
          </w:tcPr>
          <w:p w14:paraId="75A24D9D" w14:textId="77777777" w:rsidR="00D5687C" w:rsidRPr="00935A9B" w:rsidRDefault="00D5687C" w:rsidP="004853E6">
            <w:pPr>
              <w:pStyle w:val="Corpotesto"/>
              <w:rPr>
                <w:sz w:val="24"/>
                <w:szCs w:val="24"/>
              </w:rPr>
            </w:pPr>
            <w:r w:rsidRPr="00935A9B">
              <w:rPr>
                <w:sz w:val="24"/>
                <w:szCs w:val="24"/>
              </w:rPr>
              <w:t>-</w:t>
            </w:r>
          </w:p>
        </w:tc>
        <w:tc>
          <w:tcPr>
            <w:tcW w:w="2549" w:type="dxa"/>
          </w:tcPr>
          <w:p w14:paraId="6E887C90" w14:textId="77777777" w:rsidR="00D5687C" w:rsidRPr="00935A9B" w:rsidRDefault="00D5687C" w:rsidP="004853E6">
            <w:pPr>
              <w:pStyle w:val="Corpotesto"/>
              <w:rPr>
                <w:sz w:val="24"/>
                <w:szCs w:val="24"/>
              </w:rPr>
            </w:pPr>
            <w:r w:rsidRPr="00935A9B">
              <w:rPr>
                <w:sz w:val="24"/>
                <w:szCs w:val="24"/>
              </w:rPr>
              <w:t>-</w:t>
            </w:r>
          </w:p>
        </w:tc>
        <w:tc>
          <w:tcPr>
            <w:tcW w:w="2549" w:type="dxa"/>
          </w:tcPr>
          <w:p w14:paraId="051F9C53" w14:textId="77777777" w:rsidR="00D5687C" w:rsidRPr="00935A9B" w:rsidRDefault="00935A9B" w:rsidP="004853E6">
            <w:pPr>
              <w:pStyle w:val="Corpotesto"/>
              <w:rPr>
                <w:sz w:val="24"/>
                <w:szCs w:val="24"/>
              </w:rPr>
            </w:pPr>
            <w:r w:rsidRPr="00935A9B">
              <w:rPr>
                <w:sz w:val="24"/>
                <w:szCs w:val="24"/>
              </w:rPr>
              <w:t>7-8</w:t>
            </w:r>
          </w:p>
        </w:tc>
      </w:tr>
      <w:tr w:rsidR="00D5687C" w14:paraId="3D0B9949" w14:textId="77777777" w:rsidTr="00965BD4">
        <w:tc>
          <w:tcPr>
            <w:tcW w:w="2549" w:type="dxa"/>
          </w:tcPr>
          <w:p w14:paraId="6C42BE81" w14:textId="77777777" w:rsidR="00D5687C" w:rsidRPr="00935A9B" w:rsidRDefault="00D5687C" w:rsidP="004853E6">
            <w:pPr>
              <w:pStyle w:val="Corpotesto"/>
              <w:rPr>
                <w:sz w:val="24"/>
                <w:szCs w:val="24"/>
              </w:rPr>
            </w:pPr>
            <w:r w:rsidRPr="00935A9B">
              <w:rPr>
                <w:sz w:val="24"/>
                <w:szCs w:val="24"/>
              </w:rPr>
              <w:t>M =6</w:t>
            </w:r>
          </w:p>
        </w:tc>
        <w:tc>
          <w:tcPr>
            <w:tcW w:w="2549" w:type="dxa"/>
          </w:tcPr>
          <w:p w14:paraId="57935CB7" w14:textId="77777777" w:rsidR="00D5687C" w:rsidRPr="00935A9B" w:rsidRDefault="00D5687C" w:rsidP="004853E6">
            <w:pPr>
              <w:pStyle w:val="Corpotesto"/>
              <w:rPr>
                <w:sz w:val="24"/>
                <w:szCs w:val="24"/>
              </w:rPr>
            </w:pPr>
            <w:r w:rsidRPr="00935A9B">
              <w:rPr>
                <w:sz w:val="24"/>
                <w:szCs w:val="24"/>
              </w:rPr>
              <w:t>7-8</w:t>
            </w:r>
          </w:p>
        </w:tc>
        <w:tc>
          <w:tcPr>
            <w:tcW w:w="2549" w:type="dxa"/>
          </w:tcPr>
          <w:p w14:paraId="4B58AA14" w14:textId="77777777" w:rsidR="00D5687C" w:rsidRPr="00935A9B" w:rsidRDefault="00935A9B" w:rsidP="004853E6">
            <w:pPr>
              <w:pStyle w:val="Corpotesto"/>
              <w:rPr>
                <w:sz w:val="24"/>
                <w:szCs w:val="24"/>
              </w:rPr>
            </w:pPr>
            <w:r w:rsidRPr="00935A9B">
              <w:rPr>
                <w:sz w:val="24"/>
                <w:szCs w:val="24"/>
              </w:rPr>
              <w:t>8-9</w:t>
            </w:r>
          </w:p>
        </w:tc>
        <w:tc>
          <w:tcPr>
            <w:tcW w:w="2549" w:type="dxa"/>
          </w:tcPr>
          <w:p w14:paraId="238193B0" w14:textId="77777777" w:rsidR="00D5687C" w:rsidRPr="00935A9B" w:rsidRDefault="00935A9B" w:rsidP="004853E6">
            <w:pPr>
              <w:pStyle w:val="Corpotesto"/>
              <w:rPr>
                <w:sz w:val="24"/>
                <w:szCs w:val="24"/>
              </w:rPr>
            </w:pPr>
            <w:r w:rsidRPr="00935A9B">
              <w:rPr>
                <w:sz w:val="24"/>
                <w:szCs w:val="24"/>
              </w:rPr>
              <w:t>9-10</w:t>
            </w:r>
          </w:p>
        </w:tc>
      </w:tr>
      <w:tr w:rsidR="00D5687C" w14:paraId="733B0ABD" w14:textId="77777777" w:rsidTr="00965BD4">
        <w:tc>
          <w:tcPr>
            <w:tcW w:w="2549" w:type="dxa"/>
          </w:tcPr>
          <w:p w14:paraId="010450E7" w14:textId="77777777" w:rsidR="00D5687C" w:rsidRPr="00935A9B" w:rsidRDefault="00D5687C" w:rsidP="004853E6">
            <w:pPr>
              <w:pStyle w:val="Corpotesto"/>
              <w:rPr>
                <w:sz w:val="24"/>
                <w:szCs w:val="24"/>
              </w:rPr>
            </w:pPr>
            <w:bookmarkStart w:id="1" w:name="_Hlk18268372"/>
            <w:r w:rsidRPr="00935A9B">
              <w:rPr>
                <w:sz w:val="24"/>
                <w:szCs w:val="24"/>
              </w:rPr>
              <w:t xml:space="preserve">6 &lt; M </w:t>
            </w:r>
            <w:bookmarkEnd w:id="1"/>
            <w:r w:rsidRPr="00935A9B">
              <w:rPr>
                <w:sz w:val="24"/>
                <w:szCs w:val="24"/>
              </w:rPr>
              <w:t>≤ 7</w:t>
            </w:r>
          </w:p>
        </w:tc>
        <w:tc>
          <w:tcPr>
            <w:tcW w:w="2549" w:type="dxa"/>
          </w:tcPr>
          <w:p w14:paraId="1DA0570E" w14:textId="77777777" w:rsidR="00D5687C" w:rsidRPr="00935A9B" w:rsidRDefault="00D5687C" w:rsidP="004853E6">
            <w:pPr>
              <w:pStyle w:val="Corpotesto"/>
              <w:rPr>
                <w:sz w:val="24"/>
                <w:szCs w:val="24"/>
              </w:rPr>
            </w:pPr>
            <w:r w:rsidRPr="00935A9B">
              <w:rPr>
                <w:sz w:val="24"/>
                <w:szCs w:val="24"/>
              </w:rPr>
              <w:t>8-9</w:t>
            </w:r>
          </w:p>
        </w:tc>
        <w:tc>
          <w:tcPr>
            <w:tcW w:w="2549" w:type="dxa"/>
          </w:tcPr>
          <w:p w14:paraId="2B388337" w14:textId="77777777" w:rsidR="00D5687C" w:rsidRPr="00935A9B" w:rsidRDefault="00935A9B" w:rsidP="004853E6">
            <w:pPr>
              <w:pStyle w:val="Corpotesto"/>
              <w:rPr>
                <w:sz w:val="24"/>
                <w:szCs w:val="24"/>
              </w:rPr>
            </w:pPr>
            <w:r w:rsidRPr="00935A9B">
              <w:rPr>
                <w:sz w:val="24"/>
                <w:szCs w:val="24"/>
              </w:rPr>
              <w:t>9-10</w:t>
            </w:r>
          </w:p>
        </w:tc>
        <w:tc>
          <w:tcPr>
            <w:tcW w:w="2549" w:type="dxa"/>
          </w:tcPr>
          <w:p w14:paraId="320E8CC4" w14:textId="77777777" w:rsidR="00D5687C" w:rsidRPr="00935A9B" w:rsidRDefault="00935A9B" w:rsidP="004853E6">
            <w:pPr>
              <w:pStyle w:val="Corpotesto"/>
              <w:rPr>
                <w:sz w:val="24"/>
                <w:szCs w:val="24"/>
              </w:rPr>
            </w:pPr>
            <w:r w:rsidRPr="00935A9B">
              <w:rPr>
                <w:sz w:val="24"/>
                <w:szCs w:val="24"/>
              </w:rPr>
              <w:t>10-11</w:t>
            </w:r>
          </w:p>
        </w:tc>
      </w:tr>
      <w:tr w:rsidR="00D5687C" w14:paraId="69020CDB" w14:textId="77777777" w:rsidTr="00965BD4">
        <w:tc>
          <w:tcPr>
            <w:tcW w:w="2549" w:type="dxa"/>
          </w:tcPr>
          <w:p w14:paraId="3B17DA73" w14:textId="77777777" w:rsidR="00D5687C" w:rsidRPr="00935A9B" w:rsidRDefault="00D5687C" w:rsidP="004853E6">
            <w:pPr>
              <w:pStyle w:val="Corpotesto"/>
              <w:rPr>
                <w:sz w:val="24"/>
                <w:szCs w:val="24"/>
              </w:rPr>
            </w:pPr>
            <w:r w:rsidRPr="00935A9B">
              <w:rPr>
                <w:sz w:val="24"/>
                <w:szCs w:val="24"/>
              </w:rPr>
              <w:t>7 &lt; M ≤ 8</w:t>
            </w:r>
          </w:p>
        </w:tc>
        <w:tc>
          <w:tcPr>
            <w:tcW w:w="2549" w:type="dxa"/>
          </w:tcPr>
          <w:p w14:paraId="1D2451A9" w14:textId="77777777" w:rsidR="00D5687C" w:rsidRPr="00935A9B" w:rsidRDefault="00D5687C" w:rsidP="004853E6">
            <w:pPr>
              <w:pStyle w:val="Corpotesto"/>
              <w:rPr>
                <w:sz w:val="24"/>
                <w:szCs w:val="24"/>
              </w:rPr>
            </w:pPr>
            <w:r w:rsidRPr="00935A9B">
              <w:rPr>
                <w:sz w:val="24"/>
                <w:szCs w:val="24"/>
              </w:rPr>
              <w:t>9-10</w:t>
            </w:r>
          </w:p>
        </w:tc>
        <w:tc>
          <w:tcPr>
            <w:tcW w:w="2549" w:type="dxa"/>
          </w:tcPr>
          <w:p w14:paraId="155D78BE" w14:textId="77777777" w:rsidR="00D5687C" w:rsidRPr="00935A9B" w:rsidRDefault="00935A9B" w:rsidP="004853E6">
            <w:pPr>
              <w:pStyle w:val="Corpotesto"/>
              <w:rPr>
                <w:sz w:val="24"/>
                <w:szCs w:val="24"/>
              </w:rPr>
            </w:pPr>
            <w:r w:rsidRPr="00935A9B">
              <w:rPr>
                <w:sz w:val="24"/>
                <w:szCs w:val="24"/>
              </w:rPr>
              <w:t>10-11</w:t>
            </w:r>
          </w:p>
        </w:tc>
        <w:tc>
          <w:tcPr>
            <w:tcW w:w="2549" w:type="dxa"/>
          </w:tcPr>
          <w:p w14:paraId="3DEDDB47" w14:textId="77777777" w:rsidR="00D5687C" w:rsidRPr="00935A9B" w:rsidRDefault="00935A9B" w:rsidP="004853E6">
            <w:pPr>
              <w:pStyle w:val="Corpotesto"/>
              <w:rPr>
                <w:sz w:val="24"/>
                <w:szCs w:val="24"/>
              </w:rPr>
            </w:pPr>
            <w:r w:rsidRPr="00935A9B">
              <w:rPr>
                <w:sz w:val="24"/>
                <w:szCs w:val="24"/>
              </w:rPr>
              <w:t>11-12</w:t>
            </w:r>
          </w:p>
        </w:tc>
      </w:tr>
      <w:tr w:rsidR="00D5687C" w14:paraId="26D767B4" w14:textId="77777777" w:rsidTr="00D5687C">
        <w:trPr>
          <w:trHeight w:val="70"/>
        </w:trPr>
        <w:tc>
          <w:tcPr>
            <w:tcW w:w="2549" w:type="dxa"/>
          </w:tcPr>
          <w:p w14:paraId="0EB41424" w14:textId="77777777" w:rsidR="00D5687C" w:rsidRPr="00935A9B" w:rsidRDefault="00D5687C" w:rsidP="004853E6">
            <w:pPr>
              <w:pStyle w:val="Corpotesto"/>
              <w:rPr>
                <w:sz w:val="24"/>
                <w:szCs w:val="24"/>
              </w:rPr>
            </w:pPr>
            <w:r w:rsidRPr="00935A9B">
              <w:rPr>
                <w:sz w:val="24"/>
                <w:szCs w:val="24"/>
              </w:rPr>
              <w:t>8&lt; M ≤ 9</w:t>
            </w:r>
          </w:p>
        </w:tc>
        <w:tc>
          <w:tcPr>
            <w:tcW w:w="2549" w:type="dxa"/>
          </w:tcPr>
          <w:p w14:paraId="2D754FBE" w14:textId="77777777" w:rsidR="00D5687C" w:rsidRPr="00935A9B" w:rsidRDefault="00D5687C" w:rsidP="004853E6">
            <w:pPr>
              <w:pStyle w:val="Corpotesto"/>
              <w:rPr>
                <w:sz w:val="24"/>
                <w:szCs w:val="24"/>
              </w:rPr>
            </w:pPr>
            <w:r w:rsidRPr="00935A9B">
              <w:rPr>
                <w:sz w:val="24"/>
                <w:szCs w:val="24"/>
              </w:rPr>
              <w:t>10-11</w:t>
            </w:r>
          </w:p>
        </w:tc>
        <w:tc>
          <w:tcPr>
            <w:tcW w:w="2549" w:type="dxa"/>
          </w:tcPr>
          <w:p w14:paraId="0880FB60" w14:textId="77777777" w:rsidR="00D5687C" w:rsidRPr="00935A9B" w:rsidRDefault="00935A9B" w:rsidP="004853E6">
            <w:pPr>
              <w:pStyle w:val="Corpotesto"/>
              <w:rPr>
                <w:sz w:val="24"/>
                <w:szCs w:val="24"/>
              </w:rPr>
            </w:pPr>
            <w:r w:rsidRPr="00935A9B">
              <w:rPr>
                <w:sz w:val="24"/>
                <w:szCs w:val="24"/>
              </w:rPr>
              <w:t>11-12</w:t>
            </w:r>
          </w:p>
        </w:tc>
        <w:tc>
          <w:tcPr>
            <w:tcW w:w="2549" w:type="dxa"/>
          </w:tcPr>
          <w:p w14:paraId="57385310" w14:textId="77777777" w:rsidR="00D5687C" w:rsidRPr="00935A9B" w:rsidRDefault="00935A9B" w:rsidP="004853E6">
            <w:pPr>
              <w:pStyle w:val="Corpotesto"/>
              <w:rPr>
                <w:sz w:val="24"/>
                <w:szCs w:val="24"/>
              </w:rPr>
            </w:pPr>
            <w:r w:rsidRPr="00935A9B">
              <w:rPr>
                <w:sz w:val="24"/>
                <w:szCs w:val="24"/>
              </w:rPr>
              <w:t>13-14</w:t>
            </w:r>
          </w:p>
        </w:tc>
      </w:tr>
      <w:tr w:rsidR="00D5687C" w14:paraId="24424A61" w14:textId="77777777" w:rsidTr="00965BD4">
        <w:tc>
          <w:tcPr>
            <w:tcW w:w="2549" w:type="dxa"/>
          </w:tcPr>
          <w:p w14:paraId="30B22488" w14:textId="77777777" w:rsidR="00D5687C" w:rsidRPr="00935A9B" w:rsidRDefault="00D5687C" w:rsidP="004853E6">
            <w:pPr>
              <w:pStyle w:val="Corpotesto"/>
              <w:rPr>
                <w:sz w:val="24"/>
                <w:szCs w:val="24"/>
              </w:rPr>
            </w:pPr>
            <w:r w:rsidRPr="00935A9B">
              <w:rPr>
                <w:sz w:val="24"/>
                <w:szCs w:val="24"/>
              </w:rPr>
              <w:t>9&lt; M ≤ 10</w:t>
            </w:r>
          </w:p>
        </w:tc>
        <w:tc>
          <w:tcPr>
            <w:tcW w:w="2549" w:type="dxa"/>
          </w:tcPr>
          <w:p w14:paraId="3D303B77" w14:textId="77777777" w:rsidR="00D5687C" w:rsidRPr="00935A9B" w:rsidRDefault="00D5687C" w:rsidP="004853E6">
            <w:pPr>
              <w:pStyle w:val="Corpotesto"/>
              <w:rPr>
                <w:sz w:val="24"/>
                <w:szCs w:val="24"/>
              </w:rPr>
            </w:pPr>
            <w:r w:rsidRPr="00935A9B">
              <w:rPr>
                <w:sz w:val="24"/>
                <w:szCs w:val="24"/>
              </w:rPr>
              <w:t>11-12</w:t>
            </w:r>
          </w:p>
        </w:tc>
        <w:tc>
          <w:tcPr>
            <w:tcW w:w="2549" w:type="dxa"/>
          </w:tcPr>
          <w:p w14:paraId="7E6617B2" w14:textId="77777777" w:rsidR="00D5687C" w:rsidRPr="00935A9B" w:rsidRDefault="00935A9B" w:rsidP="004853E6">
            <w:pPr>
              <w:pStyle w:val="Corpotesto"/>
              <w:rPr>
                <w:sz w:val="24"/>
                <w:szCs w:val="24"/>
              </w:rPr>
            </w:pPr>
            <w:r w:rsidRPr="00935A9B">
              <w:rPr>
                <w:sz w:val="24"/>
                <w:szCs w:val="24"/>
              </w:rPr>
              <w:t>12-13</w:t>
            </w:r>
          </w:p>
        </w:tc>
        <w:tc>
          <w:tcPr>
            <w:tcW w:w="2549" w:type="dxa"/>
          </w:tcPr>
          <w:p w14:paraId="2DA81534" w14:textId="77777777" w:rsidR="00D5687C" w:rsidRPr="00935A9B" w:rsidRDefault="00935A9B" w:rsidP="004853E6">
            <w:pPr>
              <w:pStyle w:val="Corpotesto"/>
              <w:rPr>
                <w:sz w:val="24"/>
                <w:szCs w:val="24"/>
              </w:rPr>
            </w:pPr>
            <w:r w:rsidRPr="00935A9B">
              <w:rPr>
                <w:sz w:val="24"/>
                <w:szCs w:val="24"/>
              </w:rPr>
              <w:t>14-15</w:t>
            </w:r>
          </w:p>
        </w:tc>
      </w:tr>
    </w:tbl>
    <w:p w14:paraId="1E2C2097" w14:textId="77777777" w:rsidR="00BA0F3A" w:rsidRDefault="00BA0F3A" w:rsidP="004853E6">
      <w:pPr>
        <w:pStyle w:val="Corpotesto"/>
        <w:rPr>
          <w:sz w:val="28"/>
          <w:szCs w:val="28"/>
        </w:rPr>
      </w:pPr>
    </w:p>
    <w:p w14:paraId="1DEB00EC" w14:textId="77777777" w:rsidR="00BA0F3A" w:rsidRDefault="00BA0F3A" w:rsidP="004853E6">
      <w:pPr>
        <w:pStyle w:val="Corpotesto"/>
        <w:rPr>
          <w:sz w:val="28"/>
          <w:szCs w:val="28"/>
        </w:rPr>
      </w:pPr>
    </w:p>
    <w:p w14:paraId="5B8F1CD3" w14:textId="77777777" w:rsidR="002C6B2E" w:rsidRDefault="002C6B2E" w:rsidP="004853E6">
      <w:pPr>
        <w:pStyle w:val="Corpotesto"/>
        <w:rPr>
          <w:sz w:val="28"/>
          <w:szCs w:val="28"/>
        </w:rPr>
      </w:pPr>
    </w:p>
    <w:p w14:paraId="1C51A23F" w14:textId="77777777" w:rsidR="002C6B2E" w:rsidRDefault="002C6B2E" w:rsidP="004853E6">
      <w:pPr>
        <w:pStyle w:val="Corpotesto"/>
        <w:rPr>
          <w:sz w:val="28"/>
          <w:szCs w:val="28"/>
        </w:rPr>
      </w:pPr>
    </w:p>
    <w:p w14:paraId="02CA0B54" w14:textId="77777777" w:rsidR="00541AEA" w:rsidRDefault="00541AEA" w:rsidP="004853E6">
      <w:pPr>
        <w:pStyle w:val="Corpotesto"/>
        <w:rPr>
          <w:sz w:val="28"/>
          <w:szCs w:val="28"/>
        </w:rPr>
      </w:pPr>
    </w:p>
    <w:p w14:paraId="1C215116" w14:textId="77777777" w:rsidR="007417BB" w:rsidRPr="007417BB" w:rsidRDefault="004C17CE" w:rsidP="00683ED4">
      <w:pPr>
        <w:pStyle w:val="Corpotesto"/>
        <w:numPr>
          <w:ilvl w:val="0"/>
          <w:numId w:val="21"/>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14:paraId="45307BFB" w14:textId="77777777" w:rsidR="00541AEA" w:rsidRDefault="007417BB" w:rsidP="00683ED4">
      <w:pPr>
        <w:pStyle w:val="Corpotesto"/>
        <w:numPr>
          <w:ilvl w:val="0"/>
          <w:numId w:val="21"/>
        </w:numPr>
        <w:ind w:left="426"/>
      </w:pPr>
      <w:r>
        <w:t>PRIMA PROVA</w:t>
      </w:r>
    </w:p>
    <w:p w14:paraId="7011257F" w14:textId="77777777" w:rsidR="007417BB" w:rsidRDefault="007417BB" w:rsidP="00683ED4">
      <w:pPr>
        <w:pStyle w:val="Corpotesto"/>
        <w:numPr>
          <w:ilvl w:val="0"/>
          <w:numId w:val="21"/>
        </w:numPr>
        <w:ind w:left="426"/>
      </w:pPr>
      <w:r>
        <w:t>SECONDA PROVA</w:t>
      </w:r>
    </w:p>
    <w:p w14:paraId="5CD866C1" w14:textId="77777777" w:rsidR="007417BB" w:rsidRDefault="007417BB" w:rsidP="00683ED4">
      <w:pPr>
        <w:pStyle w:val="Corpotesto"/>
        <w:numPr>
          <w:ilvl w:val="0"/>
          <w:numId w:val="21"/>
        </w:numPr>
        <w:ind w:left="426"/>
      </w:pPr>
      <w:r>
        <w:t>PROVA ORALE</w:t>
      </w:r>
    </w:p>
    <w:p w14:paraId="74EAF06C" w14:textId="77777777" w:rsidR="007417BB" w:rsidRPr="007417BB" w:rsidRDefault="007417BB" w:rsidP="00683ED4">
      <w:pPr>
        <w:pStyle w:val="Corpotesto"/>
        <w:numPr>
          <w:ilvl w:val="0"/>
          <w:numId w:val="21"/>
        </w:numPr>
        <w:ind w:left="426"/>
      </w:pPr>
      <w:r>
        <w:t>ALTRE PROVE SCRITTE O PRATICHE</w:t>
      </w:r>
    </w:p>
    <w:p w14:paraId="7416582A" w14:textId="77777777" w:rsidR="00541AEA" w:rsidRDefault="00541AEA" w:rsidP="004853E6">
      <w:pPr>
        <w:pStyle w:val="Corpotesto"/>
        <w:rPr>
          <w:sz w:val="28"/>
          <w:szCs w:val="28"/>
        </w:rPr>
      </w:pPr>
    </w:p>
    <w:p w14:paraId="18414A0E" w14:textId="5282CDE4" w:rsidR="00612B63" w:rsidRDefault="005D575A" w:rsidP="004853E6">
      <w:pPr>
        <w:pStyle w:val="Corpotesto"/>
        <w:rPr>
          <w:sz w:val="24"/>
          <w:szCs w:val="24"/>
        </w:rPr>
      </w:pPr>
      <w:r w:rsidRPr="005D575A">
        <w:rPr>
          <w:sz w:val="24"/>
          <w:szCs w:val="24"/>
        </w:rPr>
        <w:t>Per le suddette griglie si fa riferimento a quelle presenti sul sito dell’Istituto</w:t>
      </w:r>
    </w:p>
    <w:p w14:paraId="7F2191BF" w14:textId="324F798F" w:rsidR="00526C9D" w:rsidRPr="005D575A" w:rsidRDefault="00526C9D" w:rsidP="004853E6">
      <w:pPr>
        <w:pStyle w:val="Corpotesto"/>
        <w:rPr>
          <w:sz w:val="24"/>
          <w:szCs w:val="24"/>
        </w:rPr>
      </w:pPr>
      <w:r>
        <w:rPr>
          <w:sz w:val="24"/>
          <w:szCs w:val="24"/>
        </w:rPr>
        <w:t>https://www.iistelese.it/criteri-di-verifica-e-valutazione/</w:t>
      </w:r>
    </w:p>
    <w:p w14:paraId="1BC2CC3C" w14:textId="77777777" w:rsidR="00612B63" w:rsidRDefault="00612B63" w:rsidP="004853E6">
      <w:pPr>
        <w:pStyle w:val="Corpotesto"/>
        <w:rPr>
          <w:sz w:val="28"/>
          <w:szCs w:val="28"/>
        </w:rPr>
      </w:pPr>
    </w:p>
    <w:p w14:paraId="1B21E8C6" w14:textId="77777777" w:rsidR="00612B63" w:rsidRDefault="00612B63" w:rsidP="004853E6">
      <w:pPr>
        <w:pStyle w:val="Corpotesto"/>
        <w:rPr>
          <w:sz w:val="28"/>
          <w:szCs w:val="28"/>
        </w:rPr>
      </w:pPr>
    </w:p>
    <w:p w14:paraId="7EEBB8A3" w14:textId="77777777" w:rsidR="002C6B2E" w:rsidRDefault="002C6B2E" w:rsidP="004853E6">
      <w:pPr>
        <w:pStyle w:val="Corpotesto"/>
        <w:rPr>
          <w:sz w:val="28"/>
          <w:szCs w:val="28"/>
        </w:rPr>
      </w:pPr>
    </w:p>
    <w:p w14:paraId="341734B6" w14:textId="77777777" w:rsidR="004C17CE" w:rsidRDefault="004C17CE" w:rsidP="004853E6">
      <w:pPr>
        <w:pStyle w:val="Corpotesto"/>
        <w:rPr>
          <w:sz w:val="28"/>
          <w:szCs w:val="28"/>
        </w:rPr>
      </w:pPr>
    </w:p>
    <w:p w14:paraId="794DE861" w14:textId="77777777" w:rsidR="002C6B2E" w:rsidRDefault="002C6B2E" w:rsidP="004853E6">
      <w:pPr>
        <w:pStyle w:val="Corpotesto"/>
        <w:rPr>
          <w:sz w:val="28"/>
          <w:szCs w:val="28"/>
        </w:rPr>
      </w:pPr>
    </w:p>
    <w:p w14:paraId="3CD8CF45" w14:textId="77777777" w:rsidR="002C6B2E" w:rsidRDefault="002C6B2E" w:rsidP="004853E6">
      <w:pPr>
        <w:pStyle w:val="Corpotesto"/>
        <w:rPr>
          <w:sz w:val="28"/>
          <w:szCs w:val="28"/>
        </w:rPr>
      </w:pPr>
    </w:p>
    <w:p w14:paraId="6494519F" w14:textId="77777777" w:rsidR="002C6B2E" w:rsidRDefault="002C6B2E" w:rsidP="004853E6">
      <w:pPr>
        <w:pStyle w:val="Corpotesto"/>
        <w:rPr>
          <w:sz w:val="28"/>
          <w:szCs w:val="28"/>
        </w:rPr>
      </w:pPr>
    </w:p>
    <w:p w14:paraId="290C2C83" w14:textId="77777777" w:rsidR="00541AEA" w:rsidRDefault="00541AEA" w:rsidP="004853E6">
      <w:pPr>
        <w:pStyle w:val="Corpotesto"/>
        <w:rPr>
          <w:sz w:val="28"/>
          <w:szCs w:val="28"/>
        </w:rPr>
      </w:pPr>
    </w:p>
    <w:p w14:paraId="531458B5" w14:textId="6DC759E3" w:rsidR="00661CDC" w:rsidRPr="00526C9D" w:rsidRDefault="00661CDC" w:rsidP="004853E6">
      <w:pPr>
        <w:pStyle w:val="Corpotesto"/>
        <w:rPr>
          <w:sz w:val="24"/>
          <w:szCs w:val="24"/>
        </w:rPr>
      </w:pPr>
      <w:r w:rsidRPr="00526C9D">
        <w:rPr>
          <w:sz w:val="24"/>
          <w:szCs w:val="24"/>
        </w:rPr>
        <w:t xml:space="preserve">La presente Programmazione didattica – educativa è stata elaborata e approvata dai docenti nelle riunioni dei Consigli di classe del </w:t>
      </w:r>
      <w:r w:rsidR="00526C9D">
        <w:rPr>
          <w:sz w:val="24"/>
          <w:szCs w:val="24"/>
        </w:rPr>
        <w:t>24-10-2020</w:t>
      </w:r>
    </w:p>
    <w:p w14:paraId="4E9BFDA8" w14:textId="77777777" w:rsidR="00541AEA" w:rsidRDefault="00541AEA" w:rsidP="004853E6">
      <w:pPr>
        <w:pStyle w:val="Corpotesto"/>
        <w:rPr>
          <w:sz w:val="28"/>
          <w:szCs w:val="28"/>
        </w:rPr>
      </w:pPr>
    </w:p>
    <w:p w14:paraId="515EF112" w14:textId="77777777" w:rsidR="00541AEA" w:rsidRDefault="00541AEA" w:rsidP="004853E6">
      <w:pPr>
        <w:pStyle w:val="Corpotesto"/>
        <w:rPr>
          <w:sz w:val="28"/>
          <w:szCs w:val="28"/>
        </w:rPr>
      </w:pPr>
    </w:p>
    <w:p w14:paraId="42530D9D" w14:textId="77777777" w:rsidR="00682442" w:rsidRDefault="00682442" w:rsidP="004853E6">
      <w:pPr>
        <w:rPr>
          <w:rFonts w:ascii="Times New Roman" w:eastAsia="Times New Roman" w:hAnsi="Times New Roman" w:cs="Times New Roman"/>
          <w:sz w:val="28"/>
          <w:szCs w:val="28"/>
        </w:rPr>
      </w:pPr>
    </w:p>
    <w:sectPr w:rsidR="00682442" w:rsidSect="00723E6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3D06" w14:textId="77777777" w:rsidR="00027D68" w:rsidRDefault="00027D68" w:rsidP="00DF327D">
      <w:pPr>
        <w:spacing w:after="0" w:line="240" w:lineRule="auto"/>
      </w:pPr>
      <w:r>
        <w:separator/>
      </w:r>
    </w:p>
  </w:endnote>
  <w:endnote w:type="continuationSeparator" w:id="0">
    <w:p w14:paraId="7D2F04D3" w14:textId="77777777" w:rsidR="00027D68" w:rsidRDefault="00027D68"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0463"/>
      <w:docPartObj>
        <w:docPartGallery w:val="Page Numbers (Bottom of Page)"/>
        <w:docPartUnique/>
      </w:docPartObj>
    </w:sdtPr>
    <w:sdtContent>
      <w:p w14:paraId="1433FEA3" w14:textId="09C24A26" w:rsidR="00027D68" w:rsidRDefault="00027D68">
        <w:pPr>
          <w:pStyle w:val="Pidipagina"/>
          <w:jc w:val="center"/>
        </w:pPr>
        <w:r>
          <w:fldChar w:fldCharType="begin"/>
        </w:r>
        <w:r>
          <w:instrText xml:space="preserve"> PAGE   \* MERGEFORMAT </w:instrText>
        </w:r>
        <w:r>
          <w:fldChar w:fldCharType="separate"/>
        </w:r>
        <w:r w:rsidR="0060419E">
          <w:rPr>
            <w:noProof/>
          </w:rPr>
          <w:t>22</w:t>
        </w:r>
        <w:r>
          <w:rPr>
            <w:noProof/>
          </w:rPr>
          <w:fldChar w:fldCharType="end"/>
        </w:r>
      </w:p>
    </w:sdtContent>
  </w:sdt>
  <w:p w14:paraId="29BC7C59" w14:textId="77777777" w:rsidR="00027D68" w:rsidRDefault="00027D6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109D" w14:textId="77777777" w:rsidR="00027D68" w:rsidRDefault="00027D68" w:rsidP="00DF327D">
      <w:pPr>
        <w:spacing w:after="0" w:line="240" w:lineRule="auto"/>
      </w:pPr>
      <w:r>
        <w:separator/>
      </w:r>
    </w:p>
  </w:footnote>
  <w:footnote w:type="continuationSeparator" w:id="0">
    <w:p w14:paraId="5A7A21E7" w14:textId="77777777" w:rsidR="00027D68" w:rsidRDefault="00027D68" w:rsidP="00DF327D">
      <w:pPr>
        <w:spacing w:after="0" w:line="240" w:lineRule="auto"/>
      </w:pPr>
      <w:r>
        <w:continuationSeparator/>
      </w:r>
    </w:p>
  </w:footnote>
  <w:footnote w:id="1">
    <w:p w14:paraId="001F0FA9" w14:textId="77777777" w:rsidR="00027D68" w:rsidRDefault="00027D68">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73B"/>
    <w:multiLevelType w:val="hybridMultilevel"/>
    <w:tmpl w:val="8646BE1C"/>
    <w:lvl w:ilvl="0" w:tplc="CCFA2DA4">
      <w:numFmt w:val="bullet"/>
      <w:lvlText w:val=""/>
      <w:lvlJc w:val="left"/>
      <w:pPr>
        <w:ind w:left="828" w:hanging="348"/>
      </w:pPr>
      <w:rPr>
        <w:rFonts w:ascii="Symbol" w:eastAsia="Symbol" w:hAnsi="Symbol" w:cs="Symbol" w:hint="default"/>
        <w:w w:val="99"/>
        <w:sz w:val="24"/>
        <w:szCs w:val="24"/>
      </w:rPr>
    </w:lvl>
    <w:lvl w:ilvl="1" w:tplc="627E135C">
      <w:numFmt w:val="bullet"/>
      <w:lvlText w:val=""/>
      <w:lvlJc w:val="left"/>
      <w:pPr>
        <w:ind w:left="924" w:hanging="348"/>
      </w:pPr>
      <w:rPr>
        <w:rFonts w:ascii="Symbol" w:eastAsia="Symbol" w:hAnsi="Symbol" w:cs="Symbol" w:hint="default"/>
        <w:w w:val="99"/>
        <w:sz w:val="24"/>
        <w:szCs w:val="24"/>
      </w:rPr>
    </w:lvl>
    <w:lvl w:ilvl="2" w:tplc="F8F0C056">
      <w:numFmt w:val="bullet"/>
      <w:lvlText w:val="•"/>
      <w:lvlJc w:val="left"/>
      <w:pPr>
        <w:ind w:left="1569" w:hanging="348"/>
      </w:pPr>
      <w:rPr>
        <w:rFonts w:hint="default"/>
      </w:rPr>
    </w:lvl>
    <w:lvl w:ilvl="3" w:tplc="33661C20">
      <w:numFmt w:val="bullet"/>
      <w:lvlText w:val="•"/>
      <w:lvlJc w:val="left"/>
      <w:pPr>
        <w:ind w:left="2218" w:hanging="348"/>
      </w:pPr>
      <w:rPr>
        <w:rFonts w:hint="default"/>
      </w:rPr>
    </w:lvl>
    <w:lvl w:ilvl="4" w:tplc="5980F376">
      <w:numFmt w:val="bullet"/>
      <w:lvlText w:val="•"/>
      <w:lvlJc w:val="left"/>
      <w:pPr>
        <w:ind w:left="2868" w:hanging="348"/>
      </w:pPr>
      <w:rPr>
        <w:rFonts w:hint="default"/>
      </w:rPr>
    </w:lvl>
    <w:lvl w:ilvl="5" w:tplc="906C0292">
      <w:numFmt w:val="bullet"/>
      <w:lvlText w:val="•"/>
      <w:lvlJc w:val="left"/>
      <w:pPr>
        <w:ind w:left="3517" w:hanging="348"/>
      </w:pPr>
      <w:rPr>
        <w:rFonts w:hint="default"/>
      </w:rPr>
    </w:lvl>
    <w:lvl w:ilvl="6" w:tplc="F9A265F6">
      <w:numFmt w:val="bullet"/>
      <w:lvlText w:val="•"/>
      <w:lvlJc w:val="left"/>
      <w:pPr>
        <w:ind w:left="4166" w:hanging="348"/>
      </w:pPr>
      <w:rPr>
        <w:rFonts w:hint="default"/>
      </w:rPr>
    </w:lvl>
    <w:lvl w:ilvl="7" w:tplc="016AADD2">
      <w:numFmt w:val="bullet"/>
      <w:lvlText w:val="•"/>
      <w:lvlJc w:val="left"/>
      <w:pPr>
        <w:ind w:left="4816" w:hanging="348"/>
      </w:pPr>
      <w:rPr>
        <w:rFonts w:hint="default"/>
      </w:rPr>
    </w:lvl>
    <w:lvl w:ilvl="8" w:tplc="C9461614">
      <w:numFmt w:val="bullet"/>
      <w:lvlText w:val="•"/>
      <w:lvlJc w:val="left"/>
      <w:pPr>
        <w:ind w:left="5465" w:hanging="348"/>
      </w:pPr>
      <w:rPr>
        <w:rFonts w:hint="default"/>
      </w:rPr>
    </w:lvl>
  </w:abstractNum>
  <w:abstractNum w:abstractNumId="1"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15:restartNumberingAfterBreak="0">
    <w:nsid w:val="0CA00C61"/>
    <w:multiLevelType w:val="hybridMultilevel"/>
    <w:tmpl w:val="44EEBA72"/>
    <w:lvl w:ilvl="0" w:tplc="22C2D892">
      <w:numFmt w:val="bullet"/>
      <w:lvlText w:val=""/>
      <w:lvlJc w:val="left"/>
      <w:pPr>
        <w:ind w:left="828" w:hanging="348"/>
      </w:pPr>
      <w:rPr>
        <w:rFonts w:ascii="Symbol" w:eastAsia="Symbol" w:hAnsi="Symbol" w:cs="Symbol" w:hint="default"/>
        <w:w w:val="99"/>
        <w:sz w:val="24"/>
        <w:szCs w:val="24"/>
      </w:rPr>
    </w:lvl>
    <w:lvl w:ilvl="1" w:tplc="0444F786">
      <w:numFmt w:val="bullet"/>
      <w:lvlText w:val="•"/>
      <w:lvlJc w:val="left"/>
      <w:pPr>
        <w:ind w:left="1414" w:hanging="348"/>
      </w:pPr>
      <w:rPr>
        <w:rFonts w:hint="default"/>
      </w:rPr>
    </w:lvl>
    <w:lvl w:ilvl="2" w:tplc="635EA30C">
      <w:numFmt w:val="bullet"/>
      <w:lvlText w:val="•"/>
      <w:lvlJc w:val="left"/>
      <w:pPr>
        <w:ind w:left="2008" w:hanging="348"/>
      </w:pPr>
      <w:rPr>
        <w:rFonts w:hint="default"/>
      </w:rPr>
    </w:lvl>
    <w:lvl w:ilvl="3" w:tplc="8444831E">
      <w:numFmt w:val="bullet"/>
      <w:lvlText w:val="•"/>
      <w:lvlJc w:val="left"/>
      <w:pPr>
        <w:ind w:left="2602" w:hanging="348"/>
      </w:pPr>
      <w:rPr>
        <w:rFonts w:hint="default"/>
      </w:rPr>
    </w:lvl>
    <w:lvl w:ilvl="4" w:tplc="7FD8F5C2">
      <w:numFmt w:val="bullet"/>
      <w:lvlText w:val="•"/>
      <w:lvlJc w:val="left"/>
      <w:pPr>
        <w:ind w:left="3196" w:hanging="348"/>
      </w:pPr>
      <w:rPr>
        <w:rFonts w:hint="default"/>
      </w:rPr>
    </w:lvl>
    <w:lvl w:ilvl="5" w:tplc="C6ECD7C8">
      <w:numFmt w:val="bullet"/>
      <w:lvlText w:val="•"/>
      <w:lvlJc w:val="left"/>
      <w:pPr>
        <w:ind w:left="3791" w:hanging="348"/>
      </w:pPr>
      <w:rPr>
        <w:rFonts w:hint="default"/>
      </w:rPr>
    </w:lvl>
    <w:lvl w:ilvl="6" w:tplc="CB10A9E4">
      <w:numFmt w:val="bullet"/>
      <w:lvlText w:val="•"/>
      <w:lvlJc w:val="left"/>
      <w:pPr>
        <w:ind w:left="4385" w:hanging="348"/>
      </w:pPr>
      <w:rPr>
        <w:rFonts w:hint="default"/>
      </w:rPr>
    </w:lvl>
    <w:lvl w:ilvl="7" w:tplc="3A064E16">
      <w:numFmt w:val="bullet"/>
      <w:lvlText w:val="•"/>
      <w:lvlJc w:val="left"/>
      <w:pPr>
        <w:ind w:left="4979" w:hanging="348"/>
      </w:pPr>
      <w:rPr>
        <w:rFonts w:hint="default"/>
      </w:rPr>
    </w:lvl>
    <w:lvl w:ilvl="8" w:tplc="1040A2EC">
      <w:numFmt w:val="bullet"/>
      <w:lvlText w:val="•"/>
      <w:lvlJc w:val="left"/>
      <w:pPr>
        <w:ind w:left="5573" w:hanging="348"/>
      </w:pPr>
      <w:rPr>
        <w:rFonts w:hint="default"/>
      </w:rPr>
    </w:lvl>
  </w:abstractNum>
  <w:abstractNum w:abstractNumId="3" w15:restartNumberingAfterBreak="0">
    <w:nsid w:val="0E120CD2"/>
    <w:multiLevelType w:val="hybridMultilevel"/>
    <w:tmpl w:val="1D9A2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17497B3E"/>
    <w:multiLevelType w:val="hybridMultilevel"/>
    <w:tmpl w:val="9EEC297E"/>
    <w:lvl w:ilvl="0" w:tplc="42D092C0">
      <w:numFmt w:val="bullet"/>
      <w:lvlText w:val=""/>
      <w:lvlJc w:val="left"/>
      <w:pPr>
        <w:ind w:left="828" w:hanging="348"/>
      </w:pPr>
      <w:rPr>
        <w:rFonts w:ascii="Symbol" w:eastAsia="Symbol" w:hAnsi="Symbol" w:cs="Symbol" w:hint="default"/>
        <w:w w:val="99"/>
        <w:sz w:val="24"/>
        <w:szCs w:val="24"/>
      </w:rPr>
    </w:lvl>
    <w:lvl w:ilvl="1" w:tplc="5D32AF82">
      <w:numFmt w:val="bullet"/>
      <w:lvlText w:val="•"/>
      <w:lvlJc w:val="left"/>
      <w:pPr>
        <w:ind w:left="1414" w:hanging="348"/>
      </w:pPr>
      <w:rPr>
        <w:rFonts w:hint="default"/>
      </w:rPr>
    </w:lvl>
    <w:lvl w:ilvl="2" w:tplc="B5DC369A">
      <w:numFmt w:val="bullet"/>
      <w:lvlText w:val="•"/>
      <w:lvlJc w:val="left"/>
      <w:pPr>
        <w:ind w:left="2008" w:hanging="348"/>
      </w:pPr>
      <w:rPr>
        <w:rFonts w:hint="default"/>
      </w:rPr>
    </w:lvl>
    <w:lvl w:ilvl="3" w:tplc="F87070EE">
      <w:numFmt w:val="bullet"/>
      <w:lvlText w:val="•"/>
      <w:lvlJc w:val="left"/>
      <w:pPr>
        <w:ind w:left="2602" w:hanging="348"/>
      </w:pPr>
      <w:rPr>
        <w:rFonts w:hint="default"/>
      </w:rPr>
    </w:lvl>
    <w:lvl w:ilvl="4" w:tplc="BC6E650A">
      <w:numFmt w:val="bullet"/>
      <w:lvlText w:val="•"/>
      <w:lvlJc w:val="left"/>
      <w:pPr>
        <w:ind w:left="3196" w:hanging="348"/>
      </w:pPr>
      <w:rPr>
        <w:rFonts w:hint="default"/>
      </w:rPr>
    </w:lvl>
    <w:lvl w:ilvl="5" w:tplc="936E4A04">
      <w:numFmt w:val="bullet"/>
      <w:lvlText w:val="•"/>
      <w:lvlJc w:val="left"/>
      <w:pPr>
        <w:ind w:left="3791" w:hanging="348"/>
      </w:pPr>
      <w:rPr>
        <w:rFonts w:hint="default"/>
      </w:rPr>
    </w:lvl>
    <w:lvl w:ilvl="6" w:tplc="DEFE6958">
      <w:numFmt w:val="bullet"/>
      <w:lvlText w:val="•"/>
      <w:lvlJc w:val="left"/>
      <w:pPr>
        <w:ind w:left="4385" w:hanging="348"/>
      </w:pPr>
      <w:rPr>
        <w:rFonts w:hint="default"/>
      </w:rPr>
    </w:lvl>
    <w:lvl w:ilvl="7" w:tplc="BDEA559A">
      <w:numFmt w:val="bullet"/>
      <w:lvlText w:val="•"/>
      <w:lvlJc w:val="left"/>
      <w:pPr>
        <w:ind w:left="4979" w:hanging="348"/>
      </w:pPr>
      <w:rPr>
        <w:rFonts w:hint="default"/>
      </w:rPr>
    </w:lvl>
    <w:lvl w:ilvl="8" w:tplc="5568F05E">
      <w:numFmt w:val="bullet"/>
      <w:lvlText w:val="•"/>
      <w:lvlJc w:val="left"/>
      <w:pPr>
        <w:ind w:left="5573" w:hanging="348"/>
      </w:pPr>
      <w:rPr>
        <w:rFonts w:hint="default"/>
      </w:rPr>
    </w:lvl>
  </w:abstractNum>
  <w:abstractNum w:abstractNumId="6" w15:restartNumberingAfterBreak="0">
    <w:nsid w:val="18EC49AE"/>
    <w:multiLevelType w:val="hybridMultilevel"/>
    <w:tmpl w:val="C5B409A6"/>
    <w:lvl w:ilvl="0" w:tplc="5E9055CE">
      <w:numFmt w:val="bullet"/>
      <w:lvlText w:val=""/>
      <w:lvlJc w:val="left"/>
      <w:pPr>
        <w:ind w:left="828" w:hanging="348"/>
      </w:pPr>
      <w:rPr>
        <w:rFonts w:ascii="Symbol" w:eastAsia="Symbol" w:hAnsi="Symbol" w:cs="Symbol" w:hint="default"/>
        <w:w w:val="99"/>
        <w:sz w:val="24"/>
        <w:szCs w:val="24"/>
      </w:rPr>
    </w:lvl>
    <w:lvl w:ilvl="1" w:tplc="282EB72A">
      <w:numFmt w:val="bullet"/>
      <w:lvlText w:val="•"/>
      <w:lvlJc w:val="left"/>
      <w:pPr>
        <w:ind w:left="1414" w:hanging="348"/>
      </w:pPr>
      <w:rPr>
        <w:rFonts w:hint="default"/>
      </w:rPr>
    </w:lvl>
    <w:lvl w:ilvl="2" w:tplc="7B40CC2C">
      <w:numFmt w:val="bullet"/>
      <w:lvlText w:val="•"/>
      <w:lvlJc w:val="left"/>
      <w:pPr>
        <w:ind w:left="2008" w:hanging="348"/>
      </w:pPr>
      <w:rPr>
        <w:rFonts w:hint="default"/>
      </w:rPr>
    </w:lvl>
    <w:lvl w:ilvl="3" w:tplc="4FD400F6">
      <w:numFmt w:val="bullet"/>
      <w:lvlText w:val="•"/>
      <w:lvlJc w:val="left"/>
      <w:pPr>
        <w:ind w:left="2602" w:hanging="348"/>
      </w:pPr>
      <w:rPr>
        <w:rFonts w:hint="default"/>
      </w:rPr>
    </w:lvl>
    <w:lvl w:ilvl="4" w:tplc="5F34A6E2">
      <w:numFmt w:val="bullet"/>
      <w:lvlText w:val="•"/>
      <w:lvlJc w:val="left"/>
      <w:pPr>
        <w:ind w:left="3196" w:hanging="348"/>
      </w:pPr>
      <w:rPr>
        <w:rFonts w:hint="default"/>
      </w:rPr>
    </w:lvl>
    <w:lvl w:ilvl="5" w:tplc="94668E9A">
      <w:numFmt w:val="bullet"/>
      <w:lvlText w:val="•"/>
      <w:lvlJc w:val="left"/>
      <w:pPr>
        <w:ind w:left="3791" w:hanging="348"/>
      </w:pPr>
      <w:rPr>
        <w:rFonts w:hint="default"/>
      </w:rPr>
    </w:lvl>
    <w:lvl w:ilvl="6" w:tplc="33221CF4">
      <w:numFmt w:val="bullet"/>
      <w:lvlText w:val="•"/>
      <w:lvlJc w:val="left"/>
      <w:pPr>
        <w:ind w:left="4385" w:hanging="348"/>
      </w:pPr>
      <w:rPr>
        <w:rFonts w:hint="default"/>
      </w:rPr>
    </w:lvl>
    <w:lvl w:ilvl="7" w:tplc="0950ABA2">
      <w:numFmt w:val="bullet"/>
      <w:lvlText w:val="•"/>
      <w:lvlJc w:val="left"/>
      <w:pPr>
        <w:ind w:left="4979" w:hanging="348"/>
      </w:pPr>
      <w:rPr>
        <w:rFonts w:hint="default"/>
      </w:rPr>
    </w:lvl>
    <w:lvl w:ilvl="8" w:tplc="ECD8C850">
      <w:numFmt w:val="bullet"/>
      <w:lvlText w:val="•"/>
      <w:lvlJc w:val="left"/>
      <w:pPr>
        <w:ind w:left="5573" w:hanging="348"/>
      </w:pPr>
      <w:rPr>
        <w:rFonts w:hint="default"/>
      </w:rPr>
    </w:lvl>
  </w:abstractNum>
  <w:abstractNum w:abstractNumId="7" w15:restartNumberingAfterBreak="0">
    <w:nsid w:val="1AF0319E"/>
    <w:multiLevelType w:val="hybridMultilevel"/>
    <w:tmpl w:val="18605A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DD61B1"/>
    <w:multiLevelType w:val="hybridMultilevel"/>
    <w:tmpl w:val="1FE868DC"/>
    <w:lvl w:ilvl="0" w:tplc="5B622802">
      <w:numFmt w:val="bullet"/>
      <w:lvlText w:val=""/>
      <w:lvlJc w:val="left"/>
      <w:pPr>
        <w:ind w:left="829" w:hanging="348"/>
      </w:pPr>
      <w:rPr>
        <w:rFonts w:ascii="Symbol" w:eastAsia="Symbol" w:hAnsi="Symbol" w:cs="Symbol" w:hint="default"/>
        <w:w w:val="99"/>
        <w:sz w:val="24"/>
        <w:szCs w:val="24"/>
      </w:rPr>
    </w:lvl>
    <w:lvl w:ilvl="1" w:tplc="32C28DAE">
      <w:numFmt w:val="bullet"/>
      <w:lvlText w:val="•"/>
      <w:lvlJc w:val="left"/>
      <w:pPr>
        <w:ind w:left="1414" w:hanging="348"/>
      </w:pPr>
      <w:rPr>
        <w:rFonts w:hint="default"/>
      </w:rPr>
    </w:lvl>
    <w:lvl w:ilvl="2" w:tplc="E744E0CC">
      <w:numFmt w:val="bullet"/>
      <w:lvlText w:val="•"/>
      <w:lvlJc w:val="left"/>
      <w:pPr>
        <w:ind w:left="2008" w:hanging="348"/>
      </w:pPr>
      <w:rPr>
        <w:rFonts w:hint="default"/>
      </w:rPr>
    </w:lvl>
    <w:lvl w:ilvl="3" w:tplc="AB5C932C">
      <w:numFmt w:val="bullet"/>
      <w:lvlText w:val="•"/>
      <w:lvlJc w:val="left"/>
      <w:pPr>
        <w:ind w:left="2602" w:hanging="348"/>
      </w:pPr>
      <w:rPr>
        <w:rFonts w:hint="default"/>
      </w:rPr>
    </w:lvl>
    <w:lvl w:ilvl="4" w:tplc="7E66887A">
      <w:numFmt w:val="bullet"/>
      <w:lvlText w:val="•"/>
      <w:lvlJc w:val="left"/>
      <w:pPr>
        <w:ind w:left="3197" w:hanging="348"/>
      </w:pPr>
      <w:rPr>
        <w:rFonts w:hint="default"/>
      </w:rPr>
    </w:lvl>
    <w:lvl w:ilvl="5" w:tplc="1EAE77DA">
      <w:numFmt w:val="bullet"/>
      <w:lvlText w:val="•"/>
      <w:lvlJc w:val="left"/>
      <w:pPr>
        <w:ind w:left="3791" w:hanging="348"/>
      </w:pPr>
      <w:rPr>
        <w:rFonts w:hint="default"/>
      </w:rPr>
    </w:lvl>
    <w:lvl w:ilvl="6" w:tplc="79680610">
      <w:numFmt w:val="bullet"/>
      <w:lvlText w:val="•"/>
      <w:lvlJc w:val="left"/>
      <w:pPr>
        <w:ind w:left="4385" w:hanging="348"/>
      </w:pPr>
      <w:rPr>
        <w:rFonts w:hint="default"/>
      </w:rPr>
    </w:lvl>
    <w:lvl w:ilvl="7" w:tplc="F1C22470">
      <w:numFmt w:val="bullet"/>
      <w:lvlText w:val="•"/>
      <w:lvlJc w:val="left"/>
      <w:pPr>
        <w:ind w:left="4980" w:hanging="348"/>
      </w:pPr>
      <w:rPr>
        <w:rFonts w:hint="default"/>
      </w:rPr>
    </w:lvl>
    <w:lvl w:ilvl="8" w:tplc="56E4D678">
      <w:numFmt w:val="bullet"/>
      <w:lvlText w:val="•"/>
      <w:lvlJc w:val="left"/>
      <w:pPr>
        <w:ind w:left="5574" w:hanging="348"/>
      </w:pPr>
      <w:rPr>
        <w:rFonts w:hint="default"/>
      </w:rPr>
    </w:lvl>
  </w:abstractNum>
  <w:abstractNum w:abstractNumId="9" w15:restartNumberingAfterBreak="0">
    <w:nsid w:val="1EB96560"/>
    <w:multiLevelType w:val="hybridMultilevel"/>
    <w:tmpl w:val="CAB2CC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2"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2F5045FA"/>
    <w:multiLevelType w:val="hybridMultilevel"/>
    <w:tmpl w:val="7250EEE4"/>
    <w:lvl w:ilvl="0" w:tplc="349A6718">
      <w:numFmt w:val="bullet"/>
      <w:lvlText w:val=""/>
      <w:lvlJc w:val="left"/>
      <w:pPr>
        <w:ind w:left="828" w:hanging="348"/>
      </w:pPr>
      <w:rPr>
        <w:rFonts w:ascii="Symbol" w:eastAsia="Symbol" w:hAnsi="Symbol" w:cs="Symbol" w:hint="default"/>
        <w:w w:val="99"/>
        <w:sz w:val="24"/>
        <w:szCs w:val="24"/>
      </w:rPr>
    </w:lvl>
    <w:lvl w:ilvl="1" w:tplc="6B60B3D4">
      <w:numFmt w:val="bullet"/>
      <w:lvlText w:val="•"/>
      <w:lvlJc w:val="left"/>
      <w:pPr>
        <w:ind w:left="1414" w:hanging="348"/>
      </w:pPr>
      <w:rPr>
        <w:rFonts w:hint="default"/>
      </w:rPr>
    </w:lvl>
    <w:lvl w:ilvl="2" w:tplc="6DC20EF0">
      <w:numFmt w:val="bullet"/>
      <w:lvlText w:val="•"/>
      <w:lvlJc w:val="left"/>
      <w:pPr>
        <w:ind w:left="2008" w:hanging="348"/>
      </w:pPr>
      <w:rPr>
        <w:rFonts w:hint="default"/>
      </w:rPr>
    </w:lvl>
    <w:lvl w:ilvl="3" w:tplc="794AA35A">
      <w:numFmt w:val="bullet"/>
      <w:lvlText w:val="•"/>
      <w:lvlJc w:val="left"/>
      <w:pPr>
        <w:ind w:left="2602" w:hanging="348"/>
      </w:pPr>
      <w:rPr>
        <w:rFonts w:hint="default"/>
      </w:rPr>
    </w:lvl>
    <w:lvl w:ilvl="4" w:tplc="340C157A">
      <w:numFmt w:val="bullet"/>
      <w:lvlText w:val="•"/>
      <w:lvlJc w:val="left"/>
      <w:pPr>
        <w:ind w:left="3196" w:hanging="348"/>
      </w:pPr>
      <w:rPr>
        <w:rFonts w:hint="default"/>
      </w:rPr>
    </w:lvl>
    <w:lvl w:ilvl="5" w:tplc="718EE8B0">
      <w:numFmt w:val="bullet"/>
      <w:lvlText w:val="•"/>
      <w:lvlJc w:val="left"/>
      <w:pPr>
        <w:ind w:left="3791" w:hanging="348"/>
      </w:pPr>
      <w:rPr>
        <w:rFonts w:hint="default"/>
      </w:rPr>
    </w:lvl>
    <w:lvl w:ilvl="6" w:tplc="3CBEA5D6">
      <w:numFmt w:val="bullet"/>
      <w:lvlText w:val="•"/>
      <w:lvlJc w:val="left"/>
      <w:pPr>
        <w:ind w:left="4385" w:hanging="348"/>
      </w:pPr>
      <w:rPr>
        <w:rFonts w:hint="default"/>
      </w:rPr>
    </w:lvl>
    <w:lvl w:ilvl="7" w:tplc="8676D434">
      <w:numFmt w:val="bullet"/>
      <w:lvlText w:val="•"/>
      <w:lvlJc w:val="left"/>
      <w:pPr>
        <w:ind w:left="4979" w:hanging="348"/>
      </w:pPr>
      <w:rPr>
        <w:rFonts w:hint="default"/>
      </w:rPr>
    </w:lvl>
    <w:lvl w:ilvl="8" w:tplc="523C2930">
      <w:numFmt w:val="bullet"/>
      <w:lvlText w:val="•"/>
      <w:lvlJc w:val="left"/>
      <w:pPr>
        <w:ind w:left="5573" w:hanging="348"/>
      </w:pPr>
      <w:rPr>
        <w:rFonts w:hint="default"/>
      </w:rPr>
    </w:lvl>
  </w:abstractNum>
  <w:abstractNum w:abstractNumId="14" w15:restartNumberingAfterBreak="0">
    <w:nsid w:val="30C0048B"/>
    <w:multiLevelType w:val="hybridMultilevel"/>
    <w:tmpl w:val="0BBA50E2"/>
    <w:lvl w:ilvl="0" w:tplc="8534ACE2">
      <w:numFmt w:val="bullet"/>
      <w:lvlText w:val=""/>
      <w:lvlJc w:val="left"/>
      <w:pPr>
        <w:ind w:left="825" w:hanging="348"/>
      </w:pPr>
      <w:rPr>
        <w:rFonts w:ascii="Symbol" w:eastAsia="Symbol" w:hAnsi="Symbol" w:cs="Symbol" w:hint="default"/>
        <w:w w:val="99"/>
        <w:sz w:val="24"/>
        <w:szCs w:val="24"/>
      </w:rPr>
    </w:lvl>
    <w:lvl w:ilvl="1" w:tplc="EEF82306">
      <w:numFmt w:val="bullet"/>
      <w:lvlText w:val="•"/>
      <w:lvlJc w:val="left"/>
      <w:pPr>
        <w:ind w:left="1502" w:hanging="348"/>
      </w:pPr>
      <w:rPr>
        <w:rFonts w:hint="default"/>
      </w:rPr>
    </w:lvl>
    <w:lvl w:ilvl="2" w:tplc="1B1C888A">
      <w:numFmt w:val="bullet"/>
      <w:lvlText w:val="•"/>
      <w:lvlJc w:val="left"/>
      <w:pPr>
        <w:ind w:left="2184" w:hanging="348"/>
      </w:pPr>
      <w:rPr>
        <w:rFonts w:hint="default"/>
      </w:rPr>
    </w:lvl>
    <w:lvl w:ilvl="3" w:tplc="97B44304">
      <w:numFmt w:val="bullet"/>
      <w:lvlText w:val="•"/>
      <w:lvlJc w:val="left"/>
      <w:pPr>
        <w:ind w:left="2866" w:hanging="348"/>
      </w:pPr>
      <w:rPr>
        <w:rFonts w:hint="default"/>
      </w:rPr>
    </w:lvl>
    <w:lvl w:ilvl="4" w:tplc="7178766C">
      <w:numFmt w:val="bullet"/>
      <w:lvlText w:val="•"/>
      <w:lvlJc w:val="left"/>
      <w:pPr>
        <w:ind w:left="3549" w:hanging="348"/>
      </w:pPr>
      <w:rPr>
        <w:rFonts w:hint="default"/>
      </w:rPr>
    </w:lvl>
    <w:lvl w:ilvl="5" w:tplc="A64E8024">
      <w:numFmt w:val="bullet"/>
      <w:lvlText w:val="•"/>
      <w:lvlJc w:val="left"/>
      <w:pPr>
        <w:ind w:left="4231" w:hanging="348"/>
      </w:pPr>
      <w:rPr>
        <w:rFonts w:hint="default"/>
      </w:rPr>
    </w:lvl>
    <w:lvl w:ilvl="6" w:tplc="7B2851A6">
      <w:numFmt w:val="bullet"/>
      <w:lvlText w:val="•"/>
      <w:lvlJc w:val="left"/>
      <w:pPr>
        <w:ind w:left="4913" w:hanging="348"/>
      </w:pPr>
      <w:rPr>
        <w:rFonts w:hint="default"/>
      </w:rPr>
    </w:lvl>
    <w:lvl w:ilvl="7" w:tplc="E604D4BA">
      <w:numFmt w:val="bullet"/>
      <w:lvlText w:val="•"/>
      <w:lvlJc w:val="left"/>
      <w:pPr>
        <w:ind w:left="5596" w:hanging="348"/>
      </w:pPr>
      <w:rPr>
        <w:rFonts w:hint="default"/>
      </w:rPr>
    </w:lvl>
    <w:lvl w:ilvl="8" w:tplc="735CF770">
      <w:numFmt w:val="bullet"/>
      <w:lvlText w:val="•"/>
      <w:lvlJc w:val="left"/>
      <w:pPr>
        <w:ind w:left="6278" w:hanging="348"/>
      </w:pPr>
      <w:rPr>
        <w:rFonts w:hint="default"/>
      </w:rPr>
    </w:lvl>
  </w:abstractNum>
  <w:abstractNum w:abstractNumId="15" w15:restartNumberingAfterBreak="0">
    <w:nsid w:val="319B3F5D"/>
    <w:multiLevelType w:val="hybridMultilevel"/>
    <w:tmpl w:val="49304388"/>
    <w:lvl w:ilvl="0" w:tplc="2A3CA0F6">
      <w:numFmt w:val="bullet"/>
      <w:lvlText w:val=""/>
      <w:lvlJc w:val="left"/>
      <w:pPr>
        <w:ind w:left="829" w:hanging="348"/>
      </w:pPr>
      <w:rPr>
        <w:rFonts w:ascii="Symbol" w:eastAsia="Symbol" w:hAnsi="Symbol" w:cs="Symbol" w:hint="default"/>
        <w:w w:val="99"/>
        <w:sz w:val="24"/>
        <w:szCs w:val="24"/>
      </w:rPr>
    </w:lvl>
    <w:lvl w:ilvl="1" w:tplc="960A6A24">
      <w:numFmt w:val="bullet"/>
      <w:lvlText w:val="•"/>
      <w:lvlJc w:val="left"/>
      <w:pPr>
        <w:ind w:left="1414" w:hanging="348"/>
      </w:pPr>
      <w:rPr>
        <w:rFonts w:hint="default"/>
      </w:rPr>
    </w:lvl>
    <w:lvl w:ilvl="2" w:tplc="73F26D7A">
      <w:numFmt w:val="bullet"/>
      <w:lvlText w:val="•"/>
      <w:lvlJc w:val="left"/>
      <w:pPr>
        <w:ind w:left="2008" w:hanging="348"/>
      </w:pPr>
      <w:rPr>
        <w:rFonts w:hint="default"/>
      </w:rPr>
    </w:lvl>
    <w:lvl w:ilvl="3" w:tplc="6A8E2DFA">
      <w:numFmt w:val="bullet"/>
      <w:lvlText w:val="•"/>
      <w:lvlJc w:val="left"/>
      <w:pPr>
        <w:ind w:left="2602" w:hanging="348"/>
      </w:pPr>
      <w:rPr>
        <w:rFonts w:hint="default"/>
      </w:rPr>
    </w:lvl>
    <w:lvl w:ilvl="4" w:tplc="231A0708">
      <w:numFmt w:val="bullet"/>
      <w:lvlText w:val="•"/>
      <w:lvlJc w:val="left"/>
      <w:pPr>
        <w:ind w:left="3197" w:hanging="348"/>
      </w:pPr>
      <w:rPr>
        <w:rFonts w:hint="default"/>
      </w:rPr>
    </w:lvl>
    <w:lvl w:ilvl="5" w:tplc="2AD494CE">
      <w:numFmt w:val="bullet"/>
      <w:lvlText w:val="•"/>
      <w:lvlJc w:val="left"/>
      <w:pPr>
        <w:ind w:left="3791" w:hanging="348"/>
      </w:pPr>
      <w:rPr>
        <w:rFonts w:hint="default"/>
      </w:rPr>
    </w:lvl>
    <w:lvl w:ilvl="6" w:tplc="224AB1D2">
      <w:numFmt w:val="bullet"/>
      <w:lvlText w:val="•"/>
      <w:lvlJc w:val="left"/>
      <w:pPr>
        <w:ind w:left="4385" w:hanging="348"/>
      </w:pPr>
      <w:rPr>
        <w:rFonts w:hint="default"/>
      </w:rPr>
    </w:lvl>
    <w:lvl w:ilvl="7" w:tplc="64CC5884">
      <w:numFmt w:val="bullet"/>
      <w:lvlText w:val="•"/>
      <w:lvlJc w:val="left"/>
      <w:pPr>
        <w:ind w:left="4980" w:hanging="348"/>
      </w:pPr>
      <w:rPr>
        <w:rFonts w:hint="default"/>
      </w:rPr>
    </w:lvl>
    <w:lvl w:ilvl="8" w:tplc="5622C580">
      <w:numFmt w:val="bullet"/>
      <w:lvlText w:val="•"/>
      <w:lvlJc w:val="left"/>
      <w:pPr>
        <w:ind w:left="5574" w:hanging="348"/>
      </w:pPr>
      <w:rPr>
        <w:rFonts w:hint="default"/>
      </w:rPr>
    </w:lvl>
  </w:abstractNum>
  <w:abstractNum w:abstractNumId="16"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9" w15:restartNumberingAfterBreak="0">
    <w:nsid w:val="3F740A37"/>
    <w:multiLevelType w:val="hybridMultilevel"/>
    <w:tmpl w:val="3ED26B82"/>
    <w:lvl w:ilvl="0" w:tplc="CDF82BFC">
      <w:numFmt w:val="bullet"/>
      <w:lvlText w:val=""/>
      <w:lvlJc w:val="left"/>
      <w:pPr>
        <w:ind w:left="828" w:hanging="348"/>
      </w:pPr>
      <w:rPr>
        <w:rFonts w:ascii="Symbol" w:eastAsia="Symbol" w:hAnsi="Symbol" w:cs="Symbol" w:hint="default"/>
        <w:w w:val="99"/>
        <w:sz w:val="24"/>
        <w:szCs w:val="24"/>
      </w:rPr>
    </w:lvl>
    <w:lvl w:ilvl="1" w:tplc="E7146B40">
      <w:numFmt w:val="bullet"/>
      <w:lvlText w:val="•"/>
      <w:lvlJc w:val="left"/>
      <w:pPr>
        <w:ind w:left="1414" w:hanging="348"/>
      </w:pPr>
      <w:rPr>
        <w:rFonts w:hint="default"/>
      </w:rPr>
    </w:lvl>
    <w:lvl w:ilvl="2" w:tplc="E8AA851A">
      <w:numFmt w:val="bullet"/>
      <w:lvlText w:val="•"/>
      <w:lvlJc w:val="left"/>
      <w:pPr>
        <w:ind w:left="2008" w:hanging="348"/>
      </w:pPr>
      <w:rPr>
        <w:rFonts w:hint="default"/>
      </w:rPr>
    </w:lvl>
    <w:lvl w:ilvl="3" w:tplc="DFBE0898">
      <w:numFmt w:val="bullet"/>
      <w:lvlText w:val="•"/>
      <w:lvlJc w:val="left"/>
      <w:pPr>
        <w:ind w:left="2603" w:hanging="348"/>
      </w:pPr>
      <w:rPr>
        <w:rFonts w:hint="default"/>
      </w:rPr>
    </w:lvl>
    <w:lvl w:ilvl="4" w:tplc="017431CC">
      <w:numFmt w:val="bullet"/>
      <w:lvlText w:val="•"/>
      <w:lvlJc w:val="left"/>
      <w:pPr>
        <w:ind w:left="3197" w:hanging="348"/>
      </w:pPr>
      <w:rPr>
        <w:rFonts w:hint="default"/>
      </w:rPr>
    </w:lvl>
    <w:lvl w:ilvl="5" w:tplc="DD6E6844">
      <w:numFmt w:val="bullet"/>
      <w:lvlText w:val="•"/>
      <w:lvlJc w:val="left"/>
      <w:pPr>
        <w:ind w:left="3792" w:hanging="348"/>
      </w:pPr>
      <w:rPr>
        <w:rFonts w:hint="default"/>
      </w:rPr>
    </w:lvl>
    <w:lvl w:ilvl="6" w:tplc="700CF538">
      <w:numFmt w:val="bullet"/>
      <w:lvlText w:val="•"/>
      <w:lvlJc w:val="left"/>
      <w:pPr>
        <w:ind w:left="4386" w:hanging="348"/>
      </w:pPr>
      <w:rPr>
        <w:rFonts w:hint="default"/>
      </w:rPr>
    </w:lvl>
    <w:lvl w:ilvl="7" w:tplc="0108DEC0">
      <w:numFmt w:val="bullet"/>
      <w:lvlText w:val="•"/>
      <w:lvlJc w:val="left"/>
      <w:pPr>
        <w:ind w:left="4980" w:hanging="348"/>
      </w:pPr>
      <w:rPr>
        <w:rFonts w:hint="default"/>
      </w:rPr>
    </w:lvl>
    <w:lvl w:ilvl="8" w:tplc="2374867E">
      <w:numFmt w:val="bullet"/>
      <w:lvlText w:val="•"/>
      <w:lvlJc w:val="left"/>
      <w:pPr>
        <w:ind w:left="5575" w:hanging="348"/>
      </w:pPr>
      <w:rPr>
        <w:rFonts w:hint="default"/>
      </w:rPr>
    </w:lvl>
  </w:abstractNum>
  <w:abstractNum w:abstractNumId="20"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1" w15:restartNumberingAfterBreak="0">
    <w:nsid w:val="48256D68"/>
    <w:multiLevelType w:val="hybridMultilevel"/>
    <w:tmpl w:val="17DA74DA"/>
    <w:lvl w:ilvl="0" w:tplc="6532C346">
      <w:numFmt w:val="bullet"/>
      <w:lvlText w:val=""/>
      <w:lvlJc w:val="left"/>
      <w:pPr>
        <w:ind w:left="829" w:hanging="348"/>
      </w:pPr>
      <w:rPr>
        <w:rFonts w:ascii="Symbol" w:eastAsia="Symbol" w:hAnsi="Symbol" w:cs="Symbol" w:hint="default"/>
        <w:w w:val="99"/>
        <w:sz w:val="24"/>
        <w:szCs w:val="24"/>
      </w:rPr>
    </w:lvl>
    <w:lvl w:ilvl="1" w:tplc="C668228A">
      <w:numFmt w:val="bullet"/>
      <w:lvlText w:val="•"/>
      <w:lvlJc w:val="left"/>
      <w:pPr>
        <w:ind w:left="1414" w:hanging="348"/>
      </w:pPr>
      <w:rPr>
        <w:rFonts w:hint="default"/>
      </w:rPr>
    </w:lvl>
    <w:lvl w:ilvl="2" w:tplc="7FDA73CC">
      <w:numFmt w:val="bullet"/>
      <w:lvlText w:val="•"/>
      <w:lvlJc w:val="left"/>
      <w:pPr>
        <w:ind w:left="2008" w:hanging="348"/>
      </w:pPr>
      <w:rPr>
        <w:rFonts w:hint="default"/>
      </w:rPr>
    </w:lvl>
    <w:lvl w:ilvl="3" w:tplc="D0060C26">
      <w:numFmt w:val="bullet"/>
      <w:lvlText w:val="•"/>
      <w:lvlJc w:val="left"/>
      <w:pPr>
        <w:ind w:left="2602" w:hanging="348"/>
      </w:pPr>
      <w:rPr>
        <w:rFonts w:hint="default"/>
      </w:rPr>
    </w:lvl>
    <w:lvl w:ilvl="4" w:tplc="7B748E2E">
      <w:numFmt w:val="bullet"/>
      <w:lvlText w:val="•"/>
      <w:lvlJc w:val="left"/>
      <w:pPr>
        <w:ind w:left="3197" w:hanging="348"/>
      </w:pPr>
      <w:rPr>
        <w:rFonts w:hint="default"/>
      </w:rPr>
    </w:lvl>
    <w:lvl w:ilvl="5" w:tplc="028AD6C2">
      <w:numFmt w:val="bullet"/>
      <w:lvlText w:val="•"/>
      <w:lvlJc w:val="left"/>
      <w:pPr>
        <w:ind w:left="3791" w:hanging="348"/>
      </w:pPr>
      <w:rPr>
        <w:rFonts w:hint="default"/>
      </w:rPr>
    </w:lvl>
    <w:lvl w:ilvl="6" w:tplc="6C8EDF7A">
      <w:numFmt w:val="bullet"/>
      <w:lvlText w:val="•"/>
      <w:lvlJc w:val="left"/>
      <w:pPr>
        <w:ind w:left="4385" w:hanging="348"/>
      </w:pPr>
      <w:rPr>
        <w:rFonts w:hint="default"/>
      </w:rPr>
    </w:lvl>
    <w:lvl w:ilvl="7" w:tplc="08E6A326">
      <w:numFmt w:val="bullet"/>
      <w:lvlText w:val="•"/>
      <w:lvlJc w:val="left"/>
      <w:pPr>
        <w:ind w:left="4980" w:hanging="348"/>
      </w:pPr>
      <w:rPr>
        <w:rFonts w:hint="default"/>
      </w:rPr>
    </w:lvl>
    <w:lvl w:ilvl="8" w:tplc="5492CA10">
      <w:numFmt w:val="bullet"/>
      <w:lvlText w:val="•"/>
      <w:lvlJc w:val="left"/>
      <w:pPr>
        <w:ind w:left="5574" w:hanging="348"/>
      </w:pPr>
      <w:rPr>
        <w:rFonts w:hint="default"/>
      </w:rPr>
    </w:lvl>
  </w:abstractNum>
  <w:abstractNum w:abstractNumId="22"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3" w15:restartNumberingAfterBreak="0">
    <w:nsid w:val="5065066B"/>
    <w:multiLevelType w:val="hybridMultilevel"/>
    <w:tmpl w:val="A8043B82"/>
    <w:lvl w:ilvl="0" w:tplc="4B1E5522">
      <w:numFmt w:val="bullet"/>
      <w:lvlText w:val=""/>
      <w:lvlJc w:val="left"/>
      <w:pPr>
        <w:ind w:left="828" w:hanging="348"/>
      </w:pPr>
      <w:rPr>
        <w:rFonts w:ascii="Symbol" w:eastAsia="Symbol" w:hAnsi="Symbol" w:cs="Symbol" w:hint="default"/>
        <w:w w:val="99"/>
        <w:sz w:val="24"/>
        <w:szCs w:val="24"/>
      </w:rPr>
    </w:lvl>
    <w:lvl w:ilvl="1" w:tplc="6B04E606">
      <w:numFmt w:val="bullet"/>
      <w:lvlText w:val="•"/>
      <w:lvlJc w:val="left"/>
      <w:pPr>
        <w:ind w:left="1414" w:hanging="348"/>
      </w:pPr>
      <w:rPr>
        <w:rFonts w:hint="default"/>
      </w:rPr>
    </w:lvl>
    <w:lvl w:ilvl="2" w:tplc="30AA47FC">
      <w:numFmt w:val="bullet"/>
      <w:lvlText w:val="•"/>
      <w:lvlJc w:val="left"/>
      <w:pPr>
        <w:ind w:left="2008" w:hanging="348"/>
      </w:pPr>
      <w:rPr>
        <w:rFonts w:hint="default"/>
      </w:rPr>
    </w:lvl>
    <w:lvl w:ilvl="3" w:tplc="10A00EF0">
      <w:numFmt w:val="bullet"/>
      <w:lvlText w:val="•"/>
      <w:lvlJc w:val="left"/>
      <w:pPr>
        <w:ind w:left="2602" w:hanging="348"/>
      </w:pPr>
      <w:rPr>
        <w:rFonts w:hint="default"/>
      </w:rPr>
    </w:lvl>
    <w:lvl w:ilvl="4" w:tplc="7180D356">
      <w:numFmt w:val="bullet"/>
      <w:lvlText w:val="•"/>
      <w:lvlJc w:val="left"/>
      <w:pPr>
        <w:ind w:left="3196" w:hanging="348"/>
      </w:pPr>
      <w:rPr>
        <w:rFonts w:hint="default"/>
      </w:rPr>
    </w:lvl>
    <w:lvl w:ilvl="5" w:tplc="357C2158">
      <w:numFmt w:val="bullet"/>
      <w:lvlText w:val="•"/>
      <w:lvlJc w:val="left"/>
      <w:pPr>
        <w:ind w:left="3791" w:hanging="348"/>
      </w:pPr>
      <w:rPr>
        <w:rFonts w:hint="default"/>
      </w:rPr>
    </w:lvl>
    <w:lvl w:ilvl="6" w:tplc="97CAA728">
      <w:numFmt w:val="bullet"/>
      <w:lvlText w:val="•"/>
      <w:lvlJc w:val="left"/>
      <w:pPr>
        <w:ind w:left="4385" w:hanging="348"/>
      </w:pPr>
      <w:rPr>
        <w:rFonts w:hint="default"/>
      </w:rPr>
    </w:lvl>
    <w:lvl w:ilvl="7" w:tplc="12024E30">
      <w:numFmt w:val="bullet"/>
      <w:lvlText w:val="•"/>
      <w:lvlJc w:val="left"/>
      <w:pPr>
        <w:ind w:left="4979" w:hanging="348"/>
      </w:pPr>
      <w:rPr>
        <w:rFonts w:hint="default"/>
      </w:rPr>
    </w:lvl>
    <w:lvl w:ilvl="8" w:tplc="E7B49FC8">
      <w:numFmt w:val="bullet"/>
      <w:lvlText w:val="•"/>
      <w:lvlJc w:val="left"/>
      <w:pPr>
        <w:ind w:left="5573" w:hanging="348"/>
      </w:pPr>
      <w:rPr>
        <w:rFonts w:hint="default"/>
      </w:rPr>
    </w:lvl>
  </w:abstractNum>
  <w:abstractNum w:abstractNumId="24"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8" w15:restartNumberingAfterBreak="0">
    <w:nsid w:val="59C06BEC"/>
    <w:multiLevelType w:val="hybridMultilevel"/>
    <w:tmpl w:val="0428E59C"/>
    <w:lvl w:ilvl="0" w:tplc="28CEC61A">
      <w:numFmt w:val="bullet"/>
      <w:lvlText w:val=""/>
      <w:lvlJc w:val="left"/>
      <w:pPr>
        <w:ind w:left="828" w:hanging="348"/>
      </w:pPr>
      <w:rPr>
        <w:rFonts w:ascii="Symbol" w:eastAsia="Symbol" w:hAnsi="Symbol" w:cs="Symbol" w:hint="default"/>
        <w:w w:val="99"/>
        <w:sz w:val="24"/>
        <w:szCs w:val="24"/>
      </w:rPr>
    </w:lvl>
    <w:lvl w:ilvl="1" w:tplc="5956D1F6">
      <w:numFmt w:val="bullet"/>
      <w:lvlText w:val="•"/>
      <w:lvlJc w:val="left"/>
      <w:pPr>
        <w:ind w:left="1414" w:hanging="348"/>
      </w:pPr>
      <w:rPr>
        <w:rFonts w:hint="default"/>
      </w:rPr>
    </w:lvl>
    <w:lvl w:ilvl="2" w:tplc="59349EE6">
      <w:numFmt w:val="bullet"/>
      <w:lvlText w:val="•"/>
      <w:lvlJc w:val="left"/>
      <w:pPr>
        <w:ind w:left="2008" w:hanging="348"/>
      </w:pPr>
      <w:rPr>
        <w:rFonts w:hint="default"/>
      </w:rPr>
    </w:lvl>
    <w:lvl w:ilvl="3" w:tplc="730281CA">
      <w:numFmt w:val="bullet"/>
      <w:lvlText w:val="•"/>
      <w:lvlJc w:val="left"/>
      <w:pPr>
        <w:ind w:left="2602" w:hanging="348"/>
      </w:pPr>
      <w:rPr>
        <w:rFonts w:hint="default"/>
      </w:rPr>
    </w:lvl>
    <w:lvl w:ilvl="4" w:tplc="C8304C92">
      <w:numFmt w:val="bullet"/>
      <w:lvlText w:val="•"/>
      <w:lvlJc w:val="left"/>
      <w:pPr>
        <w:ind w:left="3196" w:hanging="348"/>
      </w:pPr>
      <w:rPr>
        <w:rFonts w:hint="default"/>
      </w:rPr>
    </w:lvl>
    <w:lvl w:ilvl="5" w:tplc="DFEE2710">
      <w:numFmt w:val="bullet"/>
      <w:lvlText w:val="•"/>
      <w:lvlJc w:val="left"/>
      <w:pPr>
        <w:ind w:left="3791" w:hanging="348"/>
      </w:pPr>
      <w:rPr>
        <w:rFonts w:hint="default"/>
      </w:rPr>
    </w:lvl>
    <w:lvl w:ilvl="6" w:tplc="E0DCD55C">
      <w:numFmt w:val="bullet"/>
      <w:lvlText w:val="•"/>
      <w:lvlJc w:val="left"/>
      <w:pPr>
        <w:ind w:left="4385" w:hanging="348"/>
      </w:pPr>
      <w:rPr>
        <w:rFonts w:hint="default"/>
      </w:rPr>
    </w:lvl>
    <w:lvl w:ilvl="7" w:tplc="AB848F38">
      <w:numFmt w:val="bullet"/>
      <w:lvlText w:val="•"/>
      <w:lvlJc w:val="left"/>
      <w:pPr>
        <w:ind w:left="4979" w:hanging="348"/>
      </w:pPr>
      <w:rPr>
        <w:rFonts w:hint="default"/>
      </w:rPr>
    </w:lvl>
    <w:lvl w:ilvl="8" w:tplc="C456C2FA">
      <w:numFmt w:val="bullet"/>
      <w:lvlText w:val="•"/>
      <w:lvlJc w:val="left"/>
      <w:pPr>
        <w:ind w:left="5573" w:hanging="348"/>
      </w:pPr>
      <w:rPr>
        <w:rFonts w:hint="default"/>
      </w:rPr>
    </w:lvl>
  </w:abstractNum>
  <w:abstractNum w:abstractNumId="29"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30"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1"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2"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3"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4" w15:restartNumberingAfterBreak="0">
    <w:nsid w:val="696F26E7"/>
    <w:multiLevelType w:val="hybridMultilevel"/>
    <w:tmpl w:val="EAC63FB8"/>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35"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6"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7"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8" w15:restartNumberingAfterBreak="0">
    <w:nsid w:val="7432661E"/>
    <w:multiLevelType w:val="hybridMultilevel"/>
    <w:tmpl w:val="43E2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9600AF"/>
    <w:multiLevelType w:val="hybridMultilevel"/>
    <w:tmpl w:val="D3E8137A"/>
    <w:lvl w:ilvl="0" w:tplc="945AD9DA">
      <w:numFmt w:val="bullet"/>
      <w:lvlText w:val=""/>
      <w:lvlJc w:val="left"/>
      <w:pPr>
        <w:ind w:left="828" w:hanging="348"/>
      </w:pPr>
      <w:rPr>
        <w:rFonts w:ascii="Symbol" w:eastAsia="Symbol" w:hAnsi="Symbol" w:cs="Symbol" w:hint="default"/>
        <w:w w:val="99"/>
        <w:sz w:val="24"/>
        <w:szCs w:val="24"/>
      </w:rPr>
    </w:lvl>
    <w:lvl w:ilvl="1" w:tplc="25F8F42E">
      <w:numFmt w:val="bullet"/>
      <w:lvlText w:val="•"/>
      <w:lvlJc w:val="left"/>
      <w:pPr>
        <w:ind w:left="958" w:hanging="348"/>
      </w:pPr>
      <w:rPr>
        <w:rFonts w:hint="default"/>
      </w:rPr>
    </w:lvl>
    <w:lvl w:ilvl="2" w:tplc="245E78E4">
      <w:numFmt w:val="bullet"/>
      <w:lvlText w:val="•"/>
      <w:lvlJc w:val="left"/>
      <w:pPr>
        <w:ind w:left="1096" w:hanging="348"/>
      </w:pPr>
      <w:rPr>
        <w:rFonts w:hint="default"/>
      </w:rPr>
    </w:lvl>
    <w:lvl w:ilvl="3" w:tplc="69C64342">
      <w:numFmt w:val="bullet"/>
      <w:lvlText w:val="•"/>
      <w:lvlJc w:val="left"/>
      <w:pPr>
        <w:ind w:left="1234" w:hanging="348"/>
      </w:pPr>
      <w:rPr>
        <w:rFonts w:hint="default"/>
      </w:rPr>
    </w:lvl>
    <w:lvl w:ilvl="4" w:tplc="C5F8517E">
      <w:numFmt w:val="bullet"/>
      <w:lvlText w:val="•"/>
      <w:lvlJc w:val="left"/>
      <w:pPr>
        <w:ind w:left="1373" w:hanging="348"/>
      </w:pPr>
      <w:rPr>
        <w:rFonts w:hint="default"/>
      </w:rPr>
    </w:lvl>
    <w:lvl w:ilvl="5" w:tplc="B73CF100">
      <w:numFmt w:val="bullet"/>
      <w:lvlText w:val="•"/>
      <w:lvlJc w:val="left"/>
      <w:pPr>
        <w:ind w:left="1511" w:hanging="348"/>
      </w:pPr>
      <w:rPr>
        <w:rFonts w:hint="default"/>
      </w:rPr>
    </w:lvl>
    <w:lvl w:ilvl="6" w:tplc="0EAA13DA">
      <w:numFmt w:val="bullet"/>
      <w:lvlText w:val="•"/>
      <w:lvlJc w:val="left"/>
      <w:pPr>
        <w:ind w:left="1649" w:hanging="348"/>
      </w:pPr>
      <w:rPr>
        <w:rFonts w:hint="default"/>
      </w:rPr>
    </w:lvl>
    <w:lvl w:ilvl="7" w:tplc="E77C403C">
      <w:numFmt w:val="bullet"/>
      <w:lvlText w:val="•"/>
      <w:lvlJc w:val="left"/>
      <w:pPr>
        <w:ind w:left="1788" w:hanging="348"/>
      </w:pPr>
      <w:rPr>
        <w:rFonts w:hint="default"/>
      </w:rPr>
    </w:lvl>
    <w:lvl w:ilvl="8" w:tplc="970C3240">
      <w:numFmt w:val="bullet"/>
      <w:lvlText w:val="•"/>
      <w:lvlJc w:val="left"/>
      <w:pPr>
        <w:ind w:left="1926" w:hanging="348"/>
      </w:pPr>
      <w:rPr>
        <w:rFonts w:hint="default"/>
      </w:rPr>
    </w:lvl>
  </w:abstractNum>
  <w:abstractNum w:abstractNumId="40"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D4464B"/>
    <w:multiLevelType w:val="hybridMultilevel"/>
    <w:tmpl w:val="B2948914"/>
    <w:lvl w:ilvl="0" w:tplc="707CDD62">
      <w:start w:val="7"/>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8"/>
  </w:num>
  <w:num w:numId="4">
    <w:abstractNumId w:val="35"/>
  </w:num>
  <w:num w:numId="5">
    <w:abstractNumId w:val="11"/>
  </w:num>
  <w:num w:numId="6">
    <w:abstractNumId w:val="33"/>
  </w:num>
  <w:num w:numId="7">
    <w:abstractNumId w:val="29"/>
  </w:num>
  <w:num w:numId="8">
    <w:abstractNumId w:val="12"/>
  </w:num>
  <w:num w:numId="9">
    <w:abstractNumId w:val="16"/>
  </w:num>
  <w:num w:numId="10">
    <w:abstractNumId w:val="25"/>
  </w:num>
  <w:num w:numId="11">
    <w:abstractNumId w:val="1"/>
  </w:num>
  <w:num w:numId="12">
    <w:abstractNumId w:val="32"/>
  </w:num>
  <w:num w:numId="13">
    <w:abstractNumId w:val="20"/>
  </w:num>
  <w:num w:numId="14">
    <w:abstractNumId w:val="31"/>
  </w:num>
  <w:num w:numId="15">
    <w:abstractNumId w:val="22"/>
  </w:num>
  <w:num w:numId="16">
    <w:abstractNumId w:val="30"/>
  </w:num>
  <w:num w:numId="17">
    <w:abstractNumId w:val="10"/>
  </w:num>
  <w:num w:numId="18">
    <w:abstractNumId w:val="36"/>
  </w:num>
  <w:num w:numId="19">
    <w:abstractNumId w:val="17"/>
  </w:num>
  <w:num w:numId="20">
    <w:abstractNumId w:val="40"/>
  </w:num>
  <w:num w:numId="21">
    <w:abstractNumId w:val="26"/>
  </w:num>
  <w:num w:numId="22">
    <w:abstractNumId w:val="37"/>
  </w:num>
  <w:num w:numId="23">
    <w:abstractNumId w:val="27"/>
  </w:num>
  <w:num w:numId="24">
    <w:abstractNumId w:val="2"/>
  </w:num>
  <w:num w:numId="25">
    <w:abstractNumId w:val="28"/>
  </w:num>
  <w:num w:numId="26">
    <w:abstractNumId w:val="21"/>
  </w:num>
  <w:num w:numId="27">
    <w:abstractNumId w:val="15"/>
  </w:num>
  <w:num w:numId="28">
    <w:abstractNumId w:val="8"/>
  </w:num>
  <w:num w:numId="29">
    <w:abstractNumId w:val="6"/>
  </w:num>
  <w:num w:numId="30">
    <w:abstractNumId w:val="13"/>
  </w:num>
  <w:num w:numId="31">
    <w:abstractNumId w:val="23"/>
  </w:num>
  <w:num w:numId="32">
    <w:abstractNumId w:val="5"/>
  </w:num>
  <w:num w:numId="33">
    <w:abstractNumId w:val="39"/>
  </w:num>
  <w:num w:numId="34">
    <w:abstractNumId w:val="0"/>
  </w:num>
  <w:num w:numId="35">
    <w:abstractNumId w:val="19"/>
  </w:num>
  <w:num w:numId="36">
    <w:abstractNumId w:val="38"/>
  </w:num>
  <w:num w:numId="37">
    <w:abstractNumId w:val="14"/>
  </w:num>
  <w:num w:numId="38">
    <w:abstractNumId w:val="9"/>
  </w:num>
  <w:num w:numId="39">
    <w:abstractNumId w:val="41"/>
  </w:num>
  <w:num w:numId="40">
    <w:abstractNumId w:val="34"/>
  </w:num>
  <w:num w:numId="41">
    <w:abstractNumId w:val="3"/>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00220"/>
    <w:rsid w:val="00010BED"/>
    <w:rsid w:val="00011CE9"/>
    <w:rsid w:val="000273CF"/>
    <w:rsid w:val="00027D68"/>
    <w:rsid w:val="00077705"/>
    <w:rsid w:val="000859C4"/>
    <w:rsid w:val="000872F0"/>
    <w:rsid w:val="000E3E53"/>
    <w:rsid w:val="000F10AC"/>
    <w:rsid w:val="000F1AD6"/>
    <w:rsid w:val="00103200"/>
    <w:rsid w:val="0012725D"/>
    <w:rsid w:val="00134E4F"/>
    <w:rsid w:val="0013689B"/>
    <w:rsid w:val="00141878"/>
    <w:rsid w:val="00142D56"/>
    <w:rsid w:val="00150097"/>
    <w:rsid w:val="001510D0"/>
    <w:rsid w:val="00154016"/>
    <w:rsid w:val="00161778"/>
    <w:rsid w:val="00165BAF"/>
    <w:rsid w:val="0017087A"/>
    <w:rsid w:val="00171C38"/>
    <w:rsid w:val="001A1D5D"/>
    <w:rsid w:val="001B1F62"/>
    <w:rsid w:val="001B6EFC"/>
    <w:rsid w:val="001C3B59"/>
    <w:rsid w:val="001D343E"/>
    <w:rsid w:val="001F394C"/>
    <w:rsid w:val="001F3C5D"/>
    <w:rsid w:val="002100F5"/>
    <w:rsid w:val="00223A59"/>
    <w:rsid w:val="00230F6D"/>
    <w:rsid w:val="00232598"/>
    <w:rsid w:val="00233F79"/>
    <w:rsid w:val="00250053"/>
    <w:rsid w:val="00251884"/>
    <w:rsid w:val="00257C1E"/>
    <w:rsid w:val="00263017"/>
    <w:rsid w:val="0026760A"/>
    <w:rsid w:val="00272D5F"/>
    <w:rsid w:val="0027441E"/>
    <w:rsid w:val="00281CD6"/>
    <w:rsid w:val="0028577B"/>
    <w:rsid w:val="002B18B6"/>
    <w:rsid w:val="002C0292"/>
    <w:rsid w:val="002C6B2E"/>
    <w:rsid w:val="002D7D4F"/>
    <w:rsid w:val="002E1F91"/>
    <w:rsid w:val="002E2798"/>
    <w:rsid w:val="002F521F"/>
    <w:rsid w:val="00302B9B"/>
    <w:rsid w:val="00320713"/>
    <w:rsid w:val="00350A4C"/>
    <w:rsid w:val="00365E29"/>
    <w:rsid w:val="00372308"/>
    <w:rsid w:val="00377093"/>
    <w:rsid w:val="003A1A03"/>
    <w:rsid w:val="003A2982"/>
    <w:rsid w:val="003A6D38"/>
    <w:rsid w:val="003B0780"/>
    <w:rsid w:val="003B132A"/>
    <w:rsid w:val="003B28C8"/>
    <w:rsid w:val="003C3296"/>
    <w:rsid w:val="003E64F2"/>
    <w:rsid w:val="003E7191"/>
    <w:rsid w:val="003F2F5B"/>
    <w:rsid w:val="004055D0"/>
    <w:rsid w:val="00415F34"/>
    <w:rsid w:val="00427C87"/>
    <w:rsid w:val="004364F4"/>
    <w:rsid w:val="00437725"/>
    <w:rsid w:val="00440622"/>
    <w:rsid w:val="004417F3"/>
    <w:rsid w:val="00444569"/>
    <w:rsid w:val="004644D7"/>
    <w:rsid w:val="00473B24"/>
    <w:rsid w:val="004775CE"/>
    <w:rsid w:val="0047776F"/>
    <w:rsid w:val="004811BF"/>
    <w:rsid w:val="004853E6"/>
    <w:rsid w:val="0049492B"/>
    <w:rsid w:val="00495C51"/>
    <w:rsid w:val="004C17CE"/>
    <w:rsid w:val="004D095F"/>
    <w:rsid w:val="004D28E7"/>
    <w:rsid w:val="004D6E8B"/>
    <w:rsid w:val="0052002F"/>
    <w:rsid w:val="00520A61"/>
    <w:rsid w:val="00526C9D"/>
    <w:rsid w:val="00530266"/>
    <w:rsid w:val="00541AEA"/>
    <w:rsid w:val="00550EEB"/>
    <w:rsid w:val="005602E8"/>
    <w:rsid w:val="0056184F"/>
    <w:rsid w:val="00561D3C"/>
    <w:rsid w:val="00576DA0"/>
    <w:rsid w:val="00590273"/>
    <w:rsid w:val="00597D9B"/>
    <w:rsid w:val="005A4EED"/>
    <w:rsid w:val="005B7BB9"/>
    <w:rsid w:val="005D575A"/>
    <w:rsid w:val="005E2673"/>
    <w:rsid w:val="005F14EF"/>
    <w:rsid w:val="0060419E"/>
    <w:rsid w:val="00612B63"/>
    <w:rsid w:val="006500BF"/>
    <w:rsid w:val="006510E1"/>
    <w:rsid w:val="0065275C"/>
    <w:rsid w:val="00661CDC"/>
    <w:rsid w:val="00663699"/>
    <w:rsid w:val="00667193"/>
    <w:rsid w:val="00667654"/>
    <w:rsid w:val="00674A75"/>
    <w:rsid w:val="00682442"/>
    <w:rsid w:val="006828C5"/>
    <w:rsid w:val="00683ED4"/>
    <w:rsid w:val="00685C81"/>
    <w:rsid w:val="00693E71"/>
    <w:rsid w:val="00697BE0"/>
    <w:rsid w:val="00697D41"/>
    <w:rsid w:val="006B5F73"/>
    <w:rsid w:val="006C000F"/>
    <w:rsid w:val="006C2626"/>
    <w:rsid w:val="006D259D"/>
    <w:rsid w:val="006D5F0D"/>
    <w:rsid w:val="006D6815"/>
    <w:rsid w:val="006E1603"/>
    <w:rsid w:val="0072199B"/>
    <w:rsid w:val="00723E6C"/>
    <w:rsid w:val="007315E1"/>
    <w:rsid w:val="0073679C"/>
    <w:rsid w:val="007417BB"/>
    <w:rsid w:val="00762745"/>
    <w:rsid w:val="007702A3"/>
    <w:rsid w:val="00771264"/>
    <w:rsid w:val="0077767E"/>
    <w:rsid w:val="00795445"/>
    <w:rsid w:val="00796FBF"/>
    <w:rsid w:val="007A246B"/>
    <w:rsid w:val="007A4E12"/>
    <w:rsid w:val="007B0679"/>
    <w:rsid w:val="007C1586"/>
    <w:rsid w:val="007C1E1C"/>
    <w:rsid w:val="007C417E"/>
    <w:rsid w:val="007C7D95"/>
    <w:rsid w:val="007D7A4D"/>
    <w:rsid w:val="007F04C1"/>
    <w:rsid w:val="007F3C0D"/>
    <w:rsid w:val="00801581"/>
    <w:rsid w:val="00836A97"/>
    <w:rsid w:val="0086005C"/>
    <w:rsid w:val="008607AE"/>
    <w:rsid w:val="008657A6"/>
    <w:rsid w:val="00887E87"/>
    <w:rsid w:val="0089305E"/>
    <w:rsid w:val="00893099"/>
    <w:rsid w:val="008A4E0E"/>
    <w:rsid w:val="008A538A"/>
    <w:rsid w:val="008B0779"/>
    <w:rsid w:val="008B7D08"/>
    <w:rsid w:val="008C1D82"/>
    <w:rsid w:val="008C28A3"/>
    <w:rsid w:val="008D4B21"/>
    <w:rsid w:val="008D501B"/>
    <w:rsid w:val="008F4731"/>
    <w:rsid w:val="00922E36"/>
    <w:rsid w:val="00926E11"/>
    <w:rsid w:val="00930A28"/>
    <w:rsid w:val="00935A9B"/>
    <w:rsid w:val="00965BD4"/>
    <w:rsid w:val="0097137B"/>
    <w:rsid w:val="0097157B"/>
    <w:rsid w:val="0097332E"/>
    <w:rsid w:val="00973FAE"/>
    <w:rsid w:val="00975441"/>
    <w:rsid w:val="00976D29"/>
    <w:rsid w:val="00990A67"/>
    <w:rsid w:val="00993AEE"/>
    <w:rsid w:val="0099718A"/>
    <w:rsid w:val="009C02A6"/>
    <w:rsid w:val="009D2E33"/>
    <w:rsid w:val="00A00B5E"/>
    <w:rsid w:val="00A14455"/>
    <w:rsid w:val="00A27F1E"/>
    <w:rsid w:val="00A30D7E"/>
    <w:rsid w:val="00A37EFB"/>
    <w:rsid w:val="00A60C91"/>
    <w:rsid w:val="00A627C4"/>
    <w:rsid w:val="00A65DC1"/>
    <w:rsid w:val="00A80C94"/>
    <w:rsid w:val="00A82A39"/>
    <w:rsid w:val="00A95615"/>
    <w:rsid w:val="00AA5CDC"/>
    <w:rsid w:val="00AC562E"/>
    <w:rsid w:val="00AD13F9"/>
    <w:rsid w:val="00AD1F46"/>
    <w:rsid w:val="00AD5637"/>
    <w:rsid w:val="00AE041F"/>
    <w:rsid w:val="00AE091D"/>
    <w:rsid w:val="00B23B43"/>
    <w:rsid w:val="00B532D6"/>
    <w:rsid w:val="00B5739F"/>
    <w:rsid w:val="00B57A42"/>
    <w:rsid w:val="00B7072D"/>
    <w:rsid w:val="00B76567"/>
    <w:rsid w:val="00B773A1"/>
    <w:rsid w:val="00B94CD2"/>
    <w:rsid w:val="00BA0F3A"/>
    <w:rsid w:val="00BB6C46"/>
    <w:rsid w:val="00BC2098"/>
    <w:rsid w:val="00C14015"/>
    <w:rsid w:val="00C279E3"/>
    <w:rsid w:val="00C450C2"/>
    <w:rsid w:val="00C5258B"/>
    <w:rsid w:val="00C55BAA"/>
    <w:rsid w:val="00C61B77"/>
    <w:rsid w:val="00C85F21"/>
    <w:rsid w:val="00CD457D"/>
    <w:rsid w:val="00CE436D"/>
    <w:rsid w:val="00CF1501"/>
    <w:rsid w:val="00D2091E"/>
    <w:rsid w:val="00D217AC"/>
    <w:rsid w:val="00D3516F"/>
    <w:rsid w:val="00D42047"/>
    <w:rsid w:val="00D5606D"/>
    <w:rsid w:val="00D5687C"/>
    <w:rsid w:val="00D708CE"/>
    <w:rsid w:val="00D725F1"/>
    <w:rsid w:val="00D844D2"/>
    <w:rsid w:val="00DA01B3"/>
    <w:rsid w:val="00DA5F88"/>
    <w:rsid w:val="00DA75D6"/>
    <w:rsid w:val="00DB6138"/>
    <w:rsid w:val="00DC2D72"/>
    <w:rsid w:val="00DE4CFA"/>
    <w:rsid w:val="00DF1DB2"/>
    <w:rsid w:val="00DF327D"/>
    <w:rsid w:val="00E002E2"/>
    <w:rsid w:val="00E06015"/>
    <w:rsid w:val="00E07D0A"/>
    <w:rsid w:val="00E37047"/>
    <w:rsid w:val="00E57BEE"/>
    <w:rsid w:val="00E64C39"/>
    <w:rsid w:val="00E73343"/>
    <w:rsid w:val="00E81664"/>
    <w:rsid w:val="00E858DC"/>
    <w:rsid w:val="00E933C6"/>
    <w:rsid w:val="00EB06F5"/>
    <w:rsid w:val="00EB2F61"/>
    <w:rsid w:val="00EB7130"/>
    <w:rsid w:val="00EC425A"/>
    <w:rsid w:val="00EE647B"/>
    <w:rsid w:val="00F02172"/>
    <w:rsid w:val="00F20118"/>
    <w:rsid w:val="00F22086"/>
    <w:rsid w:val="00F23372"/>
    <w:rsid w:val="00F27C6C"/>
    <w:rsid w:val="00F31E29"/>
    <w:rsid w:val="00F60BD4"/>
    <w:rsid w:val="00F61F17"/>
    <w:rsid w:val="00F67310"/>
    <w:rsid w:val="00F673D0"/>
    <w:rsid w:val="00F9204C"/>
    <w:rsid w:val="00F96837"/>
    <w:rsid w:val="00F96E09"/>
    <w:rsid w:val="00FC4D48"/>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6EC"/>
  <w15:docId w15:val="{5BF58C1F-5E8A-49B4-AC13-C544E23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qFormat/>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3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table" w:customStyle="1" w:styleId="TableNormal">
    <w:name w:val="Table Normal"/>
    <w:uiPriority w:val="2"/>
    <w:semiHidden/>
    <w:unhideWhenUsed/>
    <w:qFormat/>
    <w:rsid w:val="003B28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28C8"/>
    <w:pPr>
      <w:widowControl w:val="0"/>
      <w:autoSpaceDE w:val="0"/>
      <w:autoSpaceDN w:val="0"/>
      <w:spacing w:after="0"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59C-A503-4F85-B583-60DB28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26</Pages>
  <Words>7789</Words>
  <Characters>44403</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2020-09-07T09:14:00Z</cp:lastPrinted>
  <dcterms:created xsi:type="dcterms:W3CDTF">2020-10-24T13:41:00Z</dcterms:created>
  <dcterms:modified xsi:type="dcterms:W3CDTF">2020-10-25T17:25:00Z</dcterms:modified>
</cp:coreProperties>
</file>